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F" w:rsidRPr="004C71BF" w:rsidRDefault="00221F8B" w:rsidP="00221F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4C71BF" w:rsidRPr="004C71BF">
        <w:rPr>
          <w:b/>
          <w:bCs/>
          <w:sz w:val="28"/>
          <w:szCs w:val="28"/>
        </w:rPr>
        <w:t xml:space="preserve">: Учет денежных средств в </w:t>
      </w:r>
      <w:r w:rsidR="00511B88">
        <w:rPr>
          <w:b/>
          <w:bCs/>
          <w:sz w:val="28"/>
          <w:szCs w:val="28"/>
        </w:rPr>
        <w:t>организациях сервиса и туризма</w:t>
      </w:r>
    </w:p>
    <w:p w:rsidR="004C71BF" w:rsidRDefault="004C71BF" w:rsidP="004C71BF">
      <w:pPr>
        <w:ind w:firstLine="426"/>
        <w:jc w:val="both"/>
        <w:rPr>
          <w:bCs/>
          <w:i/>
          <w:sz w:val="24"/>
          <w:szCs w:val="24"/>
        </w:rPr>
      </w:pPr>
    </w:p>
    <w:p w:rsidR="004C71BF" w:rsidRPr="004C71BF" w:rsidRDefault="004C71BF" w:rsidP="004C71BF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b/>
          <w:sz w:val="24"/>
          <w:szCs w:val="24"/>
          <w:lang w:eastAsia="en-US"/>
        </w:rPr>
        <w:t>Задание</w:t>
      </w:r>
      <w:r w:rsidR="00511B88">
        <w:rPr>
          <w:rFonts w:eastAsia="Calibri"/>
          <w:b/>
          <w:sz w:val="24"/>
          <w:szCs w:val="24"/>
          <w:lang w:eastAsia="en-US"/>
        </w:rPr>
        <w:t xml:space="preserve"> </w:t>
      </w:r>
      <w:r w:rsidRPr="004C71BF">
        <w:rPr>
          <w:rFonts w:eastAsia="Calibri"/>
          <w:b/>
          <w:sz w:val="24"/>
          <w:szCs w:val="24"/>
          <w:lang w:eastAsia="en-US"/>
        </w:rPr>
        <w:t>1.</w:t>
      </w:r>
      <w:r w:rsidRPr="004C71BF">
        <w:rPr>
          <w:rFonts w:eastAsia="Calibri"/>
          <w:sz w:val="24"/>
          <w:szCs w:val="24"/>
          <w:lang w:eastAsia="en-US"/>
        </w:rPr>
        <w:t xml:space="preserve">  ООО «Зевс» зарегистрировано двумя учредителями (физическими лицами). Уставный капитал равен </w:t>
      </w:r>
      <w:r w:rsidR="00511B88">
        <w:rPr>
          <w:rFonts w:eastAsia="Calibri"/>
          <w:sz w:val="24"/>
          <w:szCs w:val="24"/>
          <w:lang w:eastAsia="en-US"/>
        </w:rPr>
        <w:t>10</w:t>
      </w:r>
      <w:r w:rsidRPr="004C71BF">
        <w:rPr>
          <w:rFonts w:eastAsia="Calibri"/>
          <w:sz w:val="24"/>
          <w:szCs w:val="24"/>
          <w:lang w:eastAsia="en-US"/>
        </w:rPr>
        <w:t xml:space="preserve">0 000 руб. Согласно учредительным документам вклад первого учредителя равен </w:t>
      </w:r>
      <w:r w:rsidR="00511B88">
        <w:rPr>
          <w:rFonts w:eastAsia="Calibri"/>
          <w:sz w:val="24"/>
          <w:szCs w:val="24"/>
          <w:lang w:eastAsia="en-US"/>
        </w:rPr>
        <w:t>65</w:t>
      </w:r>
      <w:r w:rsidRPr="004C71BF">
        <w:rPr>
          <w:rFonts w:eastAsia="Calibri"/>
          <w:sz w:val="24"/>
          <w:szCs w:val="24"/>
          <w:lang w:eastAsia="en-US"/>
        </w:rPr>
        <w:t xml:space="preserve"> 000 руб. вносится наличными в кассу турфирмы. Второй учредитель несет расходы в сумме </w:t>
      </w:r>
      <w:r w:rsidR="00511B88">
        <w:rPr>
          <w:rFonts w:eastAsia="Calibri"/>
          <w:sz w:val="24"/>
          <w:szCs w:val="24"/>
          <w:lang w:eastAsia="en-US"/>
        </w:rPr>
        <w:t>3</w:t>
      </w:r>
      <w:r w:rsidRPr="004C71BF">
        <w:rPr>
          <w:rFonts w:eastAsia="Calibri"/>
          <w:sz w:val="24"/>
          <w:szCs w:val="24"/>
          <w:lang w:eastAsia="en-US"/>
        </w:rPr>
        <w:t>5</w:t>
      </w:r>
      <w:r w:rsidR="006D3472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 xml:space="preserve">000 руб. по регистрации ООО, которые признаются его вкладом в уставный капитал. </w:t>
      </w:r>
    </w:p>
    <w:p w:rsidR="004C71BF" w:rsidRPr="004C71BF" w:rsidRDefault="004C71BF" w:rsidP="004C71BF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Отразить на счетах бухгалтерские записи.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71BF" w:rsidRDefault="004C71BF" w:rsidP="00511B8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b/>
          <w:sz w:val="24"/>
          <w:szCs w:val="24"/>
          <w:lang w:eastAsia="en-US"/>
        </w:rPr>
        <w:t>Задание</w:t>
      </w:r>
      <w:r w:rsidR="00511B88">
        <w:rPr>
          <w:rFonts w:eastAsia="Calibri"/>
          <w:b/>
          <w:sz w:val="24"/>
          <w:szCs w:val="24"/>
          <w:lang w:eastAsia="en-US"/>
        </w:rPr>
        <w:t xml:space="preserve"> </w:t>
      </w:r>
      <w:r w:rsidRPr="004C71BF">
        <w:rPr>
          <w:rFonts w:eastAsia="Calibri"/>
          <w:b/>
          <w:sz w:val="24"/>
          <w:szCs w:val="24"/>
          <w:lang w:eastAsia="en-US"/>
        </w:rPr>
        <w:t>2.</w:t>
      </w:r>
      <w:r w:rsidRPr="004C71BF">
        <w:rPr>
          <w:rFonts w:eastAsia="Calibri"/>
          <w:sz w:val="24"/>
          <w:szCs w:val="24"/>
          <w:lang w:eastAsia="en-US"/>
        </w:rPr>
        <w:t xml:space="preserve"> По результатам налоговой проверки с туристической организации в бесспорном порядке взыскан налог на прибыль в сумме 18</w:t>
      </w:r>
      <w:r w:rsidR="006D3472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>00</w:t>
      </w:r>
      <w:r w:rsidR="00511B88">
        <w:rPr>
          <w:rFonts w:eastAsia="Calibri"/>
          <w:sz w:val="24"/>
          <w:szCs w:val="24"/>
          <w:lang w:eastAsia="en-US"/>
        </w:rPr>
        <w:t>0</w:t>
      </w:r>
      <w:r w:rsidRPr="004C71BF">
        <w:rPr>
          <w:rFonts w:eastAsia="Calibri"/>
          <w:sz w:val="24"/>
          <w:szCs w:val="24"/>
          <w:lang w:eastAsia="en-US"/>
        </w:rPr>
        <w:t xml:space="preserve"> руб., а также пени по этому налогу </w:t>
      </w:r>
      <w:r w:rsidR="00511B88">
        <w:rPr>
          <w:rFonts w:eastAsia="Calibri"/>
          <w:sz w:val="24"/>
          <w:szCs w:val="24"/>
          <w:lang w:eastAsia="en-US"/>
        </w:rPr>
        <w:t>7</w:t>
      </w:r>
      <w:r w:rsidR="006D3472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>00</w:t>
      </w:r>
      <w:r w:rsidR="00511B88">
        <w:rPr>
          <w:rFonts w:eastAsia="Calibri"/>
          <w:sz w:val="24"/>
          <w:szCs w:val="24"/>
          <w:lang w:eastAsia="en-US"/>
        </w:rPr>
        <w:t>0</w:t>
      </w:r>
      <w:r w:rsidRPr="004C71BF">
        <w:rPr>
          <w:rFonts w:eastAsia="Calibri"/>
          <w:sz w:val="24"/>
          <w:szCs w:val="24"/>
          <w:lang w:eastAsia="en-US"/>
        </w:rPr>
        <w:t xml:space="preserve"> руб. Налогооблагаемая прибыль была занижена на </w:t>
      </w:r>
      <w:r w:rsidR="00511B88">
        <w:rPr>
          <w:rFonts w:eastAsia="Calibri"/>
          <w:sz w:val="24"/>
          <w:szCs w:val="24"/>
          <w:lang w:eastAsia="en-US"/>
        </w:rPr>
        <w:t>9</w:t>
      </w:r>
      <w:r w:rsidR="006D3472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>00</w:t>
      </w:r>
      <w:r w:rsidR="00511B88">
        <w:rPr>
          <w:rFonts w:eastAsia="Calibri"/>
          <w:sz w:val="24"/>
          <w:szCs w:val="24"/>
          <w:lang w:eastAsia="en-US"/>
        </w:rPr>
        <w:t>0</w:t>
      </w:r>
      <w:r w:rsidRPr="004C71BF">
        <w:rPr>
          <w:rFonts w:eastAsia="Calibri"/>
          <w:sz w:val="24"/>
          <w:szCs w:val="24"/>
          <w:lang w:eastAsia="en-US"/>
        </w:rPr>
        <w:t xml:space="preserve"> руб. в результате необоснованного включения в себестоимость расходов по рекламе сверх установленного лимита. </w:t>
      </w: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Отразить на счетах бухгалтерские записи.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71BF" w:rsidRPr="004C71BF" w:rsidRDefault="004C71BF" w:rsidP="004C71BF">
      <w:pPr>
        <w:ind w:firstLine="708"/>
        <w:jc w:val="both"/>
        <w:rPr>
          <w:b/>
          <w:sz w:val="24"/>
          <w:szCs w:val="24"/>
        </w:rPr>
      </w:pP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b/>
          <w:sz w:val="24"/>
          <w:szCs w:val="24"/>
          <w:lang w:eastAsia="en-US"/>
        </w:rPr>
        <w:t>Задание</w:t>
      </w:r>
      <w:r w:rsidR="00511B88">
        <w:rPr>
          <w:rFonts w:eastAsia="Calibri"/>
          <w:b/>
          <w:sz w:val="24"/>
          <w:szCs w:val="24"/>
          <w:lang w:eastAsia="en-US"/>
        </w:rPr>
        <w:t xml:space="preserve"> 3</w:t>
      </w:r>
      <w:r w:rsidRPr="004C71BF">
        <w:rPr>
          <w:rFonts w:eastAsia="Calibri"/>
          <w:b/>
          <w:sz w:val="24"/>
          <w:szCs w:val="24"/>
          <w:lang w:eastAsia="en-US"/>
        </w:rPr>
        <w:t>.</w:t>
      </w:r>
      <w:r w:rsidRPr="004C71BF">
        <w:rPr>
          <w:rFonts w:eastAsia="Calibri"/>
          <w:sz w:val="24"/>
          <w:szCs w:val="24"/>
          <w:lang w:eastAsia="en-US"/>
        </w:rPr>
        <w:t xml:space="preserve"> Турагентство на основании договора комиссии реализовало населению </w:t>
      </w:r>
      <w:r w:rsidR="00D05249">
        <w:rPr>
          <w:rFonts w:eastAsia="Calibri"/>
          <w:sz w:val="24"/>
          <w:szCs w:val="24"/>
          <w:lang w:eastAsia="en-US"/>
        </w:rPr>
        <w:t>8</w:t>
      </w:r>
      <w:r w:rsidRPr="004C71BF">
        <w:rPr>
          <w:rFonts w:eastAsia="Calibri"/>
          <w:sz w:val="24"/>
          <w:szCs w:val="24"/>
          <w:lang w:eastAsia="en-US"/>
        </w:rPr>
        <w:t xml:space="preserve">5 путевок в санаторий по </w:t>
      </w:r>
      <w:r w:rsidR="00D05249">
        <w:rPr>
          <w:rFonts w:eastAsia="Calibri"/>
          <w:sz w:val="24"/>
          <w:szCs w:val="24"/>
          <w:lang w:eastAsia="en-US"/>
        </w:rPr>
        <w:t>5</w:t>
      </w:r>
      <w:r w:rsidRPr="004C71BF">
        <w:rPr>
          <w:rFonts w:eastAsia="Calibri"/>
          <w:sz w:val="24"/>
          <w:szCs w:val="24"/>
          <w:lang w:eastAsia="en-US"/>
        </w:rPr>
        <w:t>8</w:t>
      </w:r>
      <w:r w:rsidR="006429D6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 xml:space="preserve">000 руб. за каждую. Путевки выписаны на бланках строгой отчетности установленной формы. Комиссионное вознаграждение </w:t>
      </w:r>
      <w:r w:rsidR="00D05249">
        <w:rPr>
          <w:rFonts w:eastAsia="Calibri"/>
          <w:sz w:val="24"/>
          <w:szCs w:val="24"/>
          <w:lang w:eastAsia="en-US"/>
        </w:rPr>
        <w:t>22</w:t>
      </w:r>
      <w:r w:rsidR="006429D6">
        <w:rPr>
          <w:rFonts w:eastAsia="Calibri"/>
          <w:sz w:val="24"/>
          <w:szCs w:val="24"/>
          <w:lang w:eastAsia="en-US"/>
        </w:rPr>
        <w:t xml:space="preserve"> 000 руб., в том числе НДС</w:t>
      </w:r>
      <w:r w:rsidRPr="004C71BF">
        <w:rPr>
          <w:rFonts w:eastAsia="Calibri"/>
          <w:sz w:val="24"/>
          <w:szCs w:val="24"/>
          <w:lang w:eastAsia="en-US"/>
        </w:rPr>
        <w:t xml:space="preserve">.  </w:t>
      </w: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Отразить на счетах бухгалтерские записи.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6429D6" w:rsidRPr="004C71BF" w:rsidTr="00221F8B">
        <w:tc>
          <w:tcPr>
            <w:tcW w:w="5812" w:type="dxa"/>
          </w:tcPr>
          <w:p w:rsidR="006429D6" w:rsidRPr="004C71BF" w:rsidRDefault="006429D6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29D6" w:rsidRPr="004C71BF" w:rsidRDefault="006429D6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29D6" w:rsidRPr="004C71BF" w:rsidRDefault="006429D6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6429D6" w:rsidRPr="004C71BF" w:rsidRDefault="006429D6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71BF" w:rsidRPr="004C71BF" w:rsidRDefault="004C71BF" w:rsidP="004C71BF">
      <w:pPr>
        <w:ind w:firstLine="708"/>
        <w:jc w:val="both"/>
        <w:rPr>
          <w:b/>
          <w:sz w:val="24"/>
          <w:szCs w:val="24"/>
        </w:rPr>
      </w:pP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b/>
          <w:sz w:val="24"/>
          <w:szCs w:val="24"/>
          <w:lang w:eastAsia="en-US"/>
        </w:rPr>
        <w:t>Задание</w:t>
      </w:r>
      <w:r w:rsidR="00511B88">
        <w:rPr>
          <w:rFonts w:eastAsia="Calibri"/>
          <w:b/>
          <w:sz w:val="24"/>
          <w:szCs w:val="24"/>
          <w:lang w:eastAsia="en-US"/>
        </w:rPr>
        <w:t xml:space="preserve"> </w:t>
      </w:r>
      <w:r w:rsidRPr="004C71BF">
        <w:rPr>
          <w:rFonts w:eastAsia="Calibri"/>
          <w:b/>
          <w:sz w:val="24"/>
          <w:szCs w:val="24"/>
          <w:lang w:eastAsia="en-US"/>
        </w:rPr>
        <w:t>4.</w:t>
      </w:r>
      <w:r w:rsidRPr="004C71BF">
        <w:rPr>
          <w:rFonts w:eastAsia="Calibri"/>
          <w:sz w:val="24"/>
          <w:szCs w:val="24"/>
          <w:lang w:eastAsia="en-US"/>
        </w:rPr>
        <w:t xml:space="preserve"> Турфирма «Мир отдыха» приобрела у туроператора десять путевок за </w:t>
      </w:r>
      <w:r w:rsidR="00D05249">
        <w:rPr>
          <w:rFonts w:eastAsia="Calibri"/>
          <w:sz w:val="24"/>
          <w:szCs w:val="24"/>
          <w:lang w:eastAsia="en-US"/>
        </w:rPr>
        <w:t>8</w:t>
      </w:r>
      <w:r w:rsidRPr="004C71BF">
        <w:rPr>
          <w:rFonts w:eastAsia="Calibri"/>
          <w:sz w:val="24"/>
          <w:szCs w:val="24"/>
          <w:lang w:eastAsia="en-US"/>
        </w:rPr>
        <w:t>0</w:t>
      </w:r>
      <w:r w:rsidR="006429D6">
        <w:rPr>
          <w:rFonts w:eastAsia="Calibri"/>
          <w:sz w:val="24"/>
          <w:szCs w:val="24"/>
          <w:lang w:eastAsia="en-US"/>
        </w:rPr>
        <w:t xml:space="preserve"> 000 руб., в том числе НДС</w:t>
      </w:r>
      <w:r w:rsidRPr="004C71BF">
        <w:rPr>
          <w:rFonts w:eastAsia="Calibri"/>
          <w:sz w:val="24"/>
          <w:szCs w:val="24"/>
          <w:lang w:eastAsia="en-US"/>
        </w:rPr>
        <w:t xml:space="preserve">, и реализовала их населению за </w:t>
      </w:r>
      <w:r w:rsidR="00D05249">
        <w:rPr>
          <w:rFonts w:eastAsia="Calibri"/>
          <w:sz w:val="24"/>
          <w:szCs w:val="24"/>
          <w:lang w:eastAsia="en-US"/>
        </w:rPr>
        <w:t>105 000</w:t>
      </w:r>
      <w:r w:rsidRPr="004C71BF">
        <w:rPr>
          <w:rFonts w:eastAsia="Calibri"/>
          <w:sz w:val="24"/>
          <w:szCs w:val="24"/>
          <w:lang w:eastAsia="en-US"/>
        </w:rPr>
        <w:t xml:space="preserve"> руб., в том числе НДС. </w:t>
      </w:r>
    </w:p>
    <w:p w:rsidR="004C71BF" w:rsidRP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 xml:space="preserve">Отразить на счетах и определить финансовый результат.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A91E02" w:rsidRPr="004C71BF" w:rsidTr="00221F8B">
        <w:tc>
          <w:tcPr>
            <w:tcW w:w="5812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A91E02" w:rsidRPr="004C71BF" w:rsidTr="00221F8B">
        <w:tc>
          <w:tcPr>
            <w:tcW w:w="5812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91E02" w:rsidRPr="004C71BF" w:rsidRDefault="00A91E02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71BF" w:rsidRPr="004C71BF" w:rsidRDefault="004C71BF" w:rsidP="00511B88">
      <w:pPr>
        <w:jc w:val="both"/>
        <w:rPr>
          <w:b/>
          <w:sz w:val="24"/>
          <w:szCs w:val="24"/>
        </w:rPr>
      </w:pPr>
    </w:p>
    <w:p w:rsidR="00D96227" w:rsidRPr="00A521E3" w:rsidRDefault="004C71BF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b/>
          <w:sz w:val="24"/>
          <w:szCs w:val="24"/>
          <w:lang w:eastAsia="en-US"/>
        </w:rPr>
        <w:t>Задание</w:t>
      </w:r>
      <w:r w:rsidR="00511B88" w:rsidRPr="00D96227">
        <w:rPr>
          <w:rFonts w:eastAsia="Calibri"/>
          <w:b/>
          <w:sz w:val="24"/>
          <w:szCs w:val="24"/>
          <w:lang w:eastAsia="en-US"/>
        </w:rPr>
        <w:t xml:space="preserve"> </w:t>
      </w:r>
      <w:r w:rsidRPr="00D96227">
        <w:rPr>
          <w:rFonts w:eastAsia="Calibri"/>
          <w:b/>
          <w:sz w:val="24"/>
          <w:szCs w:val="24"/>
          <w:lang w:eastAsia="en-US"/>
        </w:rPr>
        <w:t>5.</w:t>
      </w:r>
      <w:r w:rsidRPr="00D96227">
        <w:rPr>
          <w:rFonts w:eastAsia="Calibri"/>
          <w:sz w:val="24"/>
          <w:szCs w:val="24"/>
          <w:lang w:eastAsia="en-US"/>
        </w:rPr>
        <w:t xml:space="preserve"> </w:t>
      </w:r>
      <w:r w:rsidR="00D96227" w:rsidRPr="00A521E3">
        <w:rPr>
          <w:rFonts w:eastAsia="Calibri"/>
          <w:sz w:val="24"/>
          <w:szCs w:val="24"/>
          <w:lang w:eastAsia="en-US"/>
        </w:rPr>
        <w:t xml:space="preserve">Движение денежных средств турфирмы «Кама-тур» за 12 мая 2021 г. характеризуется следующими данными.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 xml:space="preserve">Остаток на начало дня 12 мая 2021 г. — 10 268,00 руб., лимит 15 000 руб.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 xml:space="preserve">Выручка за реализованные путевки ПКО № 27 — 350 060 руб.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 xml:space="preserve">Внесен в кассу остаток подотчетных сумм ПКО № 28 — 9 590 руб.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 xml:space="preserve">Получено с расчетного счета по чеку — 19 000 руб.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Получен от Ивановой В.А. неизрасходованный остаток по командировке ПКО № 29 — 840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Получено от Смирнова А.В. погашение ущерба ПКО № 30 — 1 100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Внесена выручка от кассира столовой ПКО № 31- 450 000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Выдана зарплата работникам фирмы по платежной ведомости №11 – 135 000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Сдана выручка в банк по препроводительной ведомости № 15 — 208 040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Выдано на командировочные расходы Радченко И.С. РКО № 17 – 53 000 руб.</w:t>
      </w:r>
    </w:p>
    <w:p w:rsid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 xml:space="preserve">Сдано </w:t>
      </w:r>
      <w:proofErr w:type="gramStart"/>
      <w:r w:rsidRPr="00D96227">
        <w:rPr>
          <w:rFonts w:eastAsia="Calibri"/>
          <w:sz w:val="24"/>
          <w:szCs w:val="24"/>
          <w:lang w:eastAsia="en-US"/>
        </w:rPr>
        <w:t>кассиром  в</w:t>
      </w:r>
      <w:proofErr w:type="gramEnd"/>
      <w:r w:rsidRPr="00D96227">
        <w:rPr>
          <w:rFonts w:eastAsia="Calibri"/>
          <w:sz w:val="24"/>
          <w:szCs w:val="24"/>
          <w:lang w:eastAsia="en-US"/>
        </w:rPr>
        <w:t xml:space="preserve"> банк ? 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96227">
        <w:rPr>
          <w:rFonts w:eastAsia="Calibri"/>
          <w:sz w:val="24"/>
          <w:szCs w:val="24"/>
          <w:lang w:eastAsia="en-US"/>
        </w:rPr>
        <w:t>Лимит ?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Фактический остаток на 13 мая 2021 г. согласно акту результатов проверки денежных средств — 444 818 руб.</w:t>
      </w:r>
    </w:p>
    <w:p w:rsidR="00D96227" w:rsidRPr="00D96227" w:rsidRDefault="00D96227" w:rsidP="00D962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6227">
        <w:rPr>
          <w:rFonts w:eastAsia="Calibri"/>
          <w:sz w:val="24"/>
          <w:szCs w:val="24"/>
          <w:lang w:eastAsia="en-US"/>
        </w:rPr>
        <w:t>Состав</w:t>
      </w:r>
      <w:r w:rsidR="00C345FB">
        <w:rPr>
          <w:rFonts w:eastAsia="Calibri"/>
          <w:sz w:val="24"/>
          <w:szCs w:val="24"/>
          <w:lang w:eastAsia="en-US"/>
        </w:rPr>
        <w:t>ить и обработать кассовую книгу (приложение 1).</w:t>
      </w:r>
    </w:p>
    <w:p w:rsidR="004C71BF" w:rsidRPr="004C71BF" w:rsidRDefault="004C71BF" w:rsidP="00D96227">
      <w:pPr>
        <w:jc w:val="both"/>
        <w:rPr>
          <w:b/>
          <w:sz w:val="24"/>
          <w:szCs w:val="24"/>
        </w:rPr>
      </w:pPr>
    </w:p>
    <w:p w:rsidR="00BA3401" w:rsidRPr="00BA3401" w:rsidRDefault="00511B88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Задание </w:t>
      </w:r>
      <w:r w:rsidR="004C71BF" w:rsidRPr="004C71BF">
        <w:rPr>
          <w:rFonts w:eastAsia="Calibri"/>
          <w:b/>
          <w:sz w:val="24"/>
          <w:szCs w:val="24"/>
          <w:lang w:eastAsia="en-US"/>
        </w:rPr>
        <w:t>6.</w:t>
      </w:r>
      <w:r w:rsidR="004C71BF" w:rsidRPr="004C71BF">
        <w:rPr>
          <w:rFonts w:eastAsia="Calibri"/>
          <w:sz w:val="24"/>
          <w:szCs w:val="24"/>
          <w:lang w:eastAsia="en-US"/>
        </w:rPr>
        <w:t xml:space="preserve">  </w:t>
      </w:r>
      <w:r w:rsidR="00BA3401">
        <w:rPr>
          <w:rFonts w:eastAsia="Calibri"/>
          <w:sz w:val="24"/>
          <w:szCs w:val="24"/>
          <w:lang w:eastAsia="en-US"/>
        </w:rPr>
        <w:t xml:space="preserve">Директор </w:t>
      </w:r>
      <w:r w:rsidR="00BA3401" w:rsidRPr="00BA3401">
        <w:rPr>
          <w:rFonts w:eastAsia="Calibri"/>
          <w:sz w:val="24"/>
          <w:szCs w:val="24"/>
          <w:lang w:eastAsia="en-US"/>
        </w:rPr>
        <w:t>фирмы Новикова Н.Р. была командирована в Москву с 15 апреля по 19 апреля 2021 г. Перед командировкой был выдан аванс в сумме 50 000 руб. По возвращении ею составлен авансовый отчет, к которому приложены: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ж/д билет до г. Москва — 5 450 руб.;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ж/д билет до г. Пермь — 6 460 руб.;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квитанция на проживание в гостинице с 16 по 18 апреля по 6 560 руб. в сутки, в том числе НДС;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квитанция по оплате за курсы повышения квалификации – 16 000 руб.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суточные — 700 руб. в сутки.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Авансовый отчет утвержден руководителем.</w:t>
      </w:r>
    </w:p>
    <w:p w:rsidR="00BA3401" w:rsidRPr="00BA3401" w:rsidRDefault="00BA3401" w:rsidP="00BA34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3401">
        <w:rPr>
          <w:rFonts w:eastAsia="Calibri"/>
          <w:sz w:val="24"/>
          <w:szCs w:val="24"/>
          <w:lang w:eastAsia="en-US"/>
        </w:rPr>
        <w:t>Составить расчет командировочных расходов директора турфирмы Новиковой Н.Р. и отразить его на счетах бухгалтерского учета.</w:t>
      </w:r>
    </w:p>
    <w:p w:rsidR="004C71BF" w:rsidRPr="004C71BF" w:rsidRDefault="004C71BF" w:rsidP="00BA340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D05249" w:rsidRDefault="00D05249" w:rsidP="004C71B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4C71BF" w:rsidRDefault="004C71BF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b/>
          <w:sz w:val="24"/>
          <w:szCs w:val="24"/>
          <w:lang w:eastAsia="en-US"/>
        </w:rPr>
        <w:t>Задание</w:t>
      </w:r>
      <w:r w:rsidR="00511B88">
        <w:rPr>
          <w:rFonts w:eastAsia="Calibri"/>
          <w:b/>
          <w:sz w:val="24"/>
          <w:szCs w:val="24"/>
          <w:lang w:eastAsia="en-US"/>
        </w:rPr>
        <w:t xml:space="preserve"> </w:t>
      </w:r>
      <w:r w:rsidRPr="004C71BF">
        <w:rPr>
          <w:rFonts w:eastAsia="Calibri"/>
          <w:b/>
          <w:sz w:val="24"/>
          <w:szCs w:val="24"/>
          <w:lang w:eastAsia="en-US"/>
        </w:rPr>
        <w:t>7.</w:t>
      </w:r>
      <w:r w:rsidRPr="004C71BF">
        <w:rPr>
          <w:rFonts w:eastAsia="Calibri"/>
          <w:sz w:val="24"/>
          <w:szCs w:val="24"/>
          <w:lang w:eastAsia="en-US"/>
        </w:rPr>
        <w:t xml:space="preserve"> Остаток по расчетному счету турфирмы в банке </w:t>
      </w:r>
      <w:r w:rsidR="000C78F5">
        <w:rPr>
          <w:rFonts w:eastAsia="Calibri"/>
          <w:sz w:val="24"/>
          <w:szCs w:val="24"/>
          <w:lang w:eastAsia="en-US"/>
        </w:rPr>
        <w:t xml:space="preserve">ВТБ (ПАО) </w:t>
      </w:r>
      <w:r w:rsidRPr="004C71BF">
        <w:rPr>
          <w:rFonts w:eastAsia="Calibri"/>
          <w:sz w:val="24"/>
          <w:szCs w:val="24"/>
          <w:lang w:eastAsia="en-US"/>
        </w:rPr>
        <w:t xml:space="preserve">на начало дня </w:t>
      </w:r>
      <w:r w:rsidR="003C6AA0">
        <w:rPr>
          <w:rFonts w:eastAsia="Calibri"/>
          <w:sz w:val="24"/>
          <w:szCs w:val="24"/>
          <w:lang w:eastAsia="en-US"/>
        </w:rPr>
        <w:t>5</w:t>
      </w:r>
      <w:r w:rsidRPr="004C71BF">
        <w:rPr>
          <w:rFonts w:eastAsia="Calibri"/>
          <w:sz w:val="24"/>
          <w:szCs w:val="24"/>
          <w:lang w:eastAsia="en-US"/>
        </w:rPr>
        <w:t xml:space="preserve"> мая 202</w:t>
      </w:r>
      <w:r w:rsidR="003C6AA0">
        <w:rPr>
          <w:rFonts w:eastAsia="Calibri"/>
          <w:sz w:val="24"/>
          <w:szCs w:val="24"/>
          <w:lang w:eastAsia="en-US"/>
        </w:rPr>
        <w:t>2</w:t>
      </w:r>
      <w:bookmarkStart w:id="0" w:name="_GoBack"/>
      <w:bookmarkEnd w:id="0"/>
      <w:r w:rsidRPr="004C71BF">
        <w:rPr>
          <w:rFonts w:eastAsia="Calibri"/>
          <w:sz w:val="24"/>
          <w:szCs w:val="24"/>
          <w:lang w:eastAsia="en-US"/>
        </w:rPr>
        <w:t xml:space="preserve"> г. — </w:t>
      </w:r>
      <w:r w:rsidR="000C78F5">
        <w:rPr>
          <w:rFonts w:eastAsia="Calibri"/>
          <w:sz w:val="24"/>
          <w:szCs w:val="24"/>
          <w:lang w:eastAsia="en-US"/>
        </w:rPr>
        <w:t>5</w:t>
      </w:r>
      <w:r w:rsidRPr="004C71BF">
        <w:rPr>
          <w:rFonts w:eastAsia="Calibri"/>
          <w:sz w:val="24"/>
          <w:szCs w:val="24"/>
          <w:lang w:eastAsia="en-US"/>
        </w:rPr>
        <w:t>73 200 руб.</w:t>
      </w:r>
    </w:p>
    <w:p w:rsidR="00FF12B5" w:rsidRPr="00FF12B5" w:rsidRDefault="00FF12B5" w:rsidP="00FF12B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F12B5">
        <w:rPr>
          <w:rFonts w:eastAsia="Calibri"/>
          <w:b/>
          <w:sz w:val="24"/>
          <w:szCs w:val="24"/>
          <w:lang w:eastAsia="en-US"/>
        </w:rPr>
        <w:t xml:space="preserve">На расчетный </w:t>
      </w:r>
      <w:proofErr w:type="gramStart"/>
      <w:r w:rsidRPr="00FF12B5">
        <w:rPr>
          <w:rFonts w:eastAsia="Calibri"/>
          <w:b/>
          <w:sz w:val="24"/>
          <w:szCs w:val="24"/>
          <w:lang w:eastAsia="en-US"/>
        </w:rPr>
        <w:t>счет  поступило</w:t>
      </w:r>
      <w:proofErr w:type="gramEnd"/>
      <w:r w:rsidRPr="00FF12B5">
        <w:rPr>
          <w:rFonts w:eastAsia="Calibri"/>
          <w:b/>
          <w:sz w:val="24"/>
          <w:szCs w:val="24"/>
          <w:lang w:eastAsia="en-US"/>
        </w:rPr>
        <w:t>:</w:t>
      </w:r>
    </w:p>
    <w:p w:rsidR="004C71BF" w:rsidRPr="004C71BF" w:rsidRDefault="00FF12B5" w:rsidP="00FF12B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</w:t>
      </w:r>
      <w:r w:rsidR="004C71BF" w:rsidRPr="004C71BF">
        <w:rPr>
          <w:rFonts w:eastAsia="Calibri"/>
          <w:sz w:val="24"/>
          <w:szCs w:val="24"/>
          <w:lang w:eastAsia="en-US"/>
        </w:rPr>
        <w:t xml:space="preserve"> сумма выручки от реализации турпутевок — </w:t>
      </w:r>
      <w:r>
        <w:rPr>
          <w:rFonts w:eastAsia="Calibri"/>
          <w:sz w:val="24"/>
          <w:szCs w:val="24"/>
          <w:lang w:eastAsia="en-US"/>
        </w:rPr>
        <w:t>4</w:t>
      </w:r>
      <w:r w:rsidR="000C78F5">
        <w:rPr>
          <w:rFonts w:eastAsia="Calibri"/>
          <w:sz w:val="24"/>
          <w:szCs w:val="24"/>
          <w:lang w:eastAsia="en-US"/>
        </w:rPr>
        <w:t>40</w:t>
      </w:r>
      <w:r w:rsidR="004C71BF" w:rsidRPr="004C71BF">
        <w:rPr>
          <w:rFonts w:eastAsia="Calibri"/>
          <w:sz w:val="24"/>
          <w:szCs w:val="24"/>
          <w:lang w:eastAsia="en-US"/>
        </w:rPr>
        <w:t xml:space="preserve"> 200 руб.</w:t>
      </w:r>
    </w:p>
    <w:p w:rsidR="004C71BF" w:rsidRP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-</w:t>
      </w:r>
      <w:r w:rsidR="00FF12B5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 xml:space="preserve">от дебиторов в погашение задолженности — </w:t>
      </w:r>
      <w:r w:rsidR="00FF12B5">
        <w:rPr>
          <w:rFonts w:eastAsia="Calibri"/>
          <w:sz w:val="24"/>
          <w:szCs w:val="24"/>
          <w:lang w:eastAsia="en-US"/>
        </w:rPr>
        <w:t>7</w:t>
      </w:r>
      <w:r w:rsidR="000C78F5">
        <w:rPr>
          <w:rFonts w:eastAsia="Calibri"/>
          <w:sz w:val="24"/>
          <w:szCs w:val="24"/>
          <w:lang w:eastAsia="en-US"/>
        </w:rPr>
        <w:t>5 000</w:t>
      </w:r>
      <w:r w:rsidRPr="004C71BF">
        <w:rPr>
          <w:rFonts w:eastAsia="Calibri"/>
          <w:sz w:val="24"/>
          <w:szCs w:val="24"/>
          <w:lang w:eastAsia="en-US"/>
        </w:rPr>
        <w:t xml:space="preserve"> руб.;</w:t>
      </w:r>
    </w:p>
    <w:p w:rsidR="004C71BF" w:rsidRP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-</w:t>
      </w:r>
      <w:r w:rsidR="00FF12B5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 xml:space="preserve">от покупателей за оказанные услуги по бронированию — </w:t>
      </w:r>
      <w:r w:rsidR="00FF12B5">
        <w:rPr>
          <w:rFonts w:eastAsia="Calibri"/>
          <w:sz w:val="24"/>
          <w:szCs w:val="24"/>
          <w:lang w:eastAsia="en-US"/>
        </w:rPr>
        <w:t>2</w:t>
      </w:r>
      <w:r w:rsidRPr="004C71BF">
        <w:rPr>
          <w:rFonts w:eastAsia="Calibri"/>
          <w:sz w:val="24"/>
          <w:szCs w:val="24"/>
          <w:lang w:eastAsia="en-US"/>
        </w:rPr>
        <w:t>7</w:t>
      </w:r>
      <w:r w:rsidR="000C78F5">
        <w:rPr>
          <w:rFonts w:eastAsia="Calibri"/>
          <w:sz w:val="24"/>
          <w:szCs w:val="24"/>
          <w:lang w:eastAsia="en-US"/>
        </w:rPr>
        <w:t xml:space="preserve">0 000 </w:t>
      </w:r>
      <w:r w:rsidRPr="004C71BF">
        <w:rPr>
          <w:rFonts w:eastAsia="Calibri"/>
          <w:sz w:val="24"/>
          <w:szCs w:val="24"/>
          <w:lang w:eastAsia="en-US"/>
        </w:rPr>
        <w:t>руб.;</w:t>
      </w:r>
    </w:p>
    <w:p w:rsidR="000C78F5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>-</w:t>
      </w:r>
      <w:r w:rsidR="00FF12B5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 xml:space="preserve">из арбитражного суда — </w:t>
      </w:r>
      <w:r w:rsidR="000C78F5">
        <w:rPr>
          <w:rFonts w:eastAsia="Calibri"/>
          <w:sz w:val="24"/>
          <w:szCs w:val="24"/>
          <w:lang w:eastAsia="en-US"/>
        </w:rPr>
        <w:t xml:space="preserve">3 </w:t>
      </w:r>
      <w:proofErr w:type="gramStart"/>
      <w:r w:rsidRPr="004C71BF">
        <w:rPr>
          <w:rFonts w:eastAsia="Calibri"/>
          <w:sz w:val="24"/>
          <w:szCs w:val="24"/>
          <w:lang w:eastAsia="en-US"/>
        </w:rPr>
        <w:t>00</w:t>
      </w:r>
      <w:r w:rsidR="000C78F5">
        <w:rPr>
          <w:rFonts w:eastAsia="Calibri"/>
          <w:sz w:val="24"/>
          <w:szCs w:val="24"/>
          <w:lang w:eastAsia="en-US"/>
        </w:rPr>
        <w:t xml:space="preserve">0 </w:t>
      </w:r>
      <w:r w:rsidRPr="004C71BF">
        <w:rPr>
          <w:rFonts w:eastAsia="Calibri"/>
          <w:sz w:val="24"/>
          <w:szCs w:val="24"/>
          <w:lang w:eastAsia="en-US"/>
        </w:rPr>
        <w:t xml:space="preserve"> руб.</w:t>
      </w:r>
      <w:proofErr w:type="gramEnd"/>
    </w:p>
    <w:p w:rsidR="000C78F5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-сумма выручки от </w:t>
      </w:r>
      <w:r w:rsidR="000C78F5">
        <w:rPr>
          <w:rFonts w:eastAsia="Calibri"/>
          <w:sz w:val="24"/>
          <w:szCs w:val="24"/>
          <w:lang w:eastAsia="en-US"/>
        </w:rPr>
        <w:t xml:space="preserve">ОАО </w:t>
      </w:r>
      <w:r w:rsidR="000C78F5" w:rsidRPr="000C78F5">
        <w:rPr>
          <w:rFonts w:eastAsia="Calibri"/>
          <w:sz w:val="24"/>
          <w:szCs w:val="24"/>
          <w:lang w:eastAsia="en-US"/>
        </w:rPr>
        <w:t>«</w:t>
      </w:r>
      <w:proofErr w:type="spellStart"/>
      <w:r w:rsidR="000C78F5" w:rsidRPr="000C78F5">
        <w:rPr>
          <w:rFonts w:eastAsia="Calibri"/>
          <w:sz w:val="24"/>
          <w:szCs w:val="24"/>
          <w:lang w:eastAsia="en-US"/>
        </w:rPr>
        <w:t>Даксан</w:t>
      </w:r>
      <w:proofErr w:type="spellEnd"/>
      <w:r w:rsidR="000C78F5" w:rsidRPr="000C78F5">
        <w:rPr>
          <w:rFonts w:eastAsia="Calibri"/>
          <w:sz w:val="24"/>
          <w:szCs w:val="24"/>
          <w:lang w:eastAsia="en-US"/>
        </w:rPr>
        <w:t>» за оказанные транспортные услуги</w:t>
      </w:r>
      <w:r>
        <w:rPr>
          <w:rFonts w:eastAsia="Calibri"/>
          <w:sz w:val="24"/>
          <w:szCs w:val="24"/>
          <w:lang w:eastAsia="en-US"/>
        </w:rPr>
        <w:t xml:space="preserve"> – 235 000 руб.;</w:t>
      </w:r>
    </w:p>
    <w:p w:rsidR="00FF12B5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F12B5">
        <w:rPr>
          <w:rFonts w:eastAsia="Calibri"/>
          <w:sz w:val="24"/>
          <w:szCs w:val="24"/>
          <w:lang w:eastAsia="en-US"/>
        </w:rPr>
        <w:t>краткосрочный кредит банка</w:t>
      </w:r>
      <w:r>
        <w:rPr>
          <w:rFonts w:eastAsia="Calibri"/>
          <w:sz w:val="24"/>
          <w:szCs w:val="24"/>
          <w:lang w:eastAsia="en-US"/>
        </w:rPr>
        <w:t xml:space="preserve"> – 800 000 руб.;</w:t>
      </w:r>
    </w:p>
    <w:p w:rsidR="00FF12B5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F12B5">
        <w:rPr>
          <w:rFonts w:eastAsia="Calibri"/>
          <w:sz w:val="24"/>
          <w:szCs w:val="24"/>
          <w:lang w:eastAsia="en-US"/>
        </w:rPr>
        <w:t>арендная плата</w:t>
      </w:r>
      <w:r>
        <w:rPr>
          <w:rFonts w:eastAsia="Calibri"/>
          <w:sz w:val="24"/>
          <w:szCs w:val="24"/>
          <w:lang w:eastAsia="en-US"/>
        </w:rPr>
        <w:t xml:space="preserve"> – 80 000 руб.;</w:t>
      </w:r>
    </w:p>
    <w:p w:rsidR="00FF12B5" w:rsidRPr="004C71BF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из кассы офиса </w:t>
      </w:r>
      <w:r w:rsidRPr="00FF12B5">
        <w:rPr>
          <w:rFonts w:eastAsia="Calibri"/>
          <w:sz w:val="24"/>
          <w:szCs w:val="24"/>
          <w:lang w:eastAsia="en-US"/>
        </w:rPr>
        <w:t>наличные денежные средства по Объявлению №6</w:t>
      </w:r>
      <w:r>
        <w:rPr>
          <w:rFonts w:eastAsia="Calibri"/>
          <w:sz w:val="24"/>
          <w:szCs w:val="24"/>
          <w:lang w:eastAsia="en-US"/>
        </w:rPr>
        <w:t xml:space="preserve"> – 45 000 руб.;</w:t>
      </w:r>
    </w:p>
    <w:p w:rsidR="004C71BF" w:rsidRPr="00FF12B5" w:rsidRDefault="004C71BF" w:rsidP="004C71B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F12B5">
        <w:rPr>
          <w:rFonts w:eastAsia="Calibri"/>
          <w:b/>
          <w:sz w:val="24"/>
          <w:szCs w:val="24"/>
          <w:lang w:eastAsia="en-US"/>
        </w:rPr>
        <w:lastRenderedPageBreak/>
        <w:t>Перечислено с расчетного счета:</w:t>
      </w:r>
    </w:p>
    <w:p w:rsidR="004C71BF" w:rsidRP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 xml:space="preserve">-железной дороге за услуги — </w:t>
      </w:r>
      <w:r w:rsidR="000C78F5">
        <w:rPr>
          <w:rFonts w:eastAsia="Calibri"/>
          <w:sz w:val="24"/>
          <w:szCs w:val="24"/>
          <w:lang w:eastAsia="en-US"/>
        </w:rPr>
        <w:t xml:space="preserve">34 </w:t>
      </w:r>
      <w:r w:rsidRPr="004C71BF">
        <w:rPr>
          <w:rFonts w:eastAsia="Calibri"/>
          <w:sz w:val="24"/>
          <w:szCs w:val="24"/>
          <w:lang w:eastAsia="en-US"/>
        </w:rPr>
        <w:t>050 руб.;</w:t>
      </w:r>
    </w:p>
    <w:p w:rsidR="004C71BF" w:rsidRP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 xml:space="preserve">-удержаны налоги из зарплаты работников турфирмы — </w:t>
      </w:r>
      <w:r w:rsidR="000C78F5">
        <w:rPr>
          <w:rFonts w:eastAsia="Calibri"/>
          <w:sz w:val="24"/>
          <w:szCs w:val="24"/>
          <w:lang w:eastAsia="en-US"/>
        </w:rPr>
        <w:t>3</w:t>
      </w:r>
      <w:r w:rsidRPr="004C71BF">
        <w:rPr>
          <w:rFonts w:eastAsia="Calibri"/>
          <w:sz w:val="24"/>
          <w:szCs w:val="24"/>
          <w:lang w:eastAsia="en-US"/>
        </w:rPr>
        <w:t>2</w:t>
      </w:r>
      <w:r w:rsidR="000C78F5">
        <w:rPr>
          <w:rFonts w:eastAsia="Calibri"/>
          <w:sz w:val="24"/>
          <w:szCs w:val="24"/>
          <w:lang w:eastAsia="en-US"/>
        </w:rPr>
        <w:t xml:space="preserve"> </w:t>
      </w:r>
      <w:r w:rsidRPr="004C71BF">
        <w:rPr>
          <w:rFonts w:eastAsia="Calibri"/>
          <w:sz w:val="24"/>
          <w:szCs w:val="24"/>
          <w:lang w:eastAsia="en-US"/>
        </w:rPr>
        <w:t>63</w:t>
      </w:r>
      <w:r w:rsidR="000C78F5">
        <w:rPr>
          <w:rFonts w:eastAsia="Calibri"/>
          <w:sz w:val="24"/>
          <w:szCs w:val="24"/>
          <w:lang w:eastAsia="en-US"/>
        </w:rPr>
        <w:t>0</w:t>
      </w:r>
      <w:r w:rsidRPr="004C71BF">
        <w:rPr>
          <w:rFonts w:eastAsia="Calibri"/>
          <w:sz w:val="24"/>
          <w:szCs w:val="24"/>
          <w:lang w:eastAsia="en-US"/>
        </w:rPr>
        <w:t xml:space="preserve"> руб.;</w:t>
      </w:r>
    </w:p>
    <w:p w:rsidR="004C71BF" w:rsidRP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 xml:space="preserve">-за питание и проживание контрагентам по договорам — </w:t>
      </w:r>
      <w:r w:rsidR="000C78F5">
        <w:rPr>
          <w:rFonts w:eastAsia="Calibri"/>
          <w:sz w:val="24"/>
          <w:szCs w:val="24"/>
          <w:lang w:eastAsia="en-US"/>
        </w:rPr>
        <w:t>2</w:t>
      </w:r>
      <w:r w:rsidRPr="004C71BF">
        <w:rPr>
          <w:rFonts w:eastAsia="Calibri"/>
          <w:sz w:val="24"/>
          <w:szCs w:val="24"/>
          <w:lang w:eastAsia="en-US"/>
        </w:rPr>
        <w:t>30 000 руб.;</w:t>
      </w:r>
    </w:p>
    <w:p w:rsidR="004C71BF" w:rsidRDefault="004C71BF" w:rsidP="004C71BF">
      <w:pPr>
        <w:jc w:val="both"/>
        <w:rPr>
          <w:rFonts w:eastAsia="Calibri"/>
          <w:sz w:val="24"/>
          <w:szCs w:val="24"/>
          <w:lang w:eastAsia="en-US"/>
        </w:rPr>
      </w:pPr>
      <w:r w:rsidRPr="004C71BF">
        <w:rPr>
          <w:rFonts w:eastAsia="Calibri"/>
          <w:sz w:val="24"/>
          <w:szCs w:val="24"/>
          <w:lang w:eastAsia="en-US"/>
        </w:rPr>
        <w:t xml:space="preserve">-отчисления во внебюджетные фонды — </w:t>
      </w:r>
      <w:r w:rsidR="000C78F5">
        <w:rPr>
          <w:rFonts w:eastAsia="Calibri"/>
          <w:sz w:val="24"/>
          <w:szCs w:val="24"/>
          <w:lang w:eastAsia="en-US"/>
        </w:rPr>
        <w:t xml:space="preserve">8 </w:t>
      </w:r>
      <w:r w:rsidRPr="004C71BF">
        <w:rPr>
          <w:rFonts w:eastAsia="Calibri"/>
          <w:sz w:val="24"/>
          <w:szCs w:val="24"/>
          <w:lang w:eastAsia="en-US"/>
        </w:rPr>
        <w:t>709 руб.</w:t>
      </w:r>
      <w:r w:rsidR="00FF12B5">
        <w:rPr>
          <w:rFonts w:eastAsia="Calibri"/>
          <w:sz w:val="24"/>
          <w:szCs w:val="24"/>
          <w:lang w:eastAsia="en-US"/>
        </w:rPr>
        <w:t>;</w:t>
      </w:r>
    </w:p>
    <w:p w:rsidR="000C78F5" w:rsidRDefault="000C78F5" w:rsidP="00FF12B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spellStart"/>
      <w:r w:rsidRPr="000C78F5">
        <w:rPr>
          <w:rFonts w:eastAsia="Calibri"/>
          <w:sz w:val="24"/>
          <w:szCs w:val="24"/>
          <w:lang w:eastAsia="en-US"/>
        </w:rPr>
        <w:t>горэлектросети</w:t>
      </w:r>
      <w:proofErr w:type="spellEnd"/>
      <w:r w:rsidRPr="000C78F5">
        <w:rPr>
          <w:rFonts w:eastAsia="Calibri"/>
          <w:sz w:val="24"/>
          <w:szCs w:val="24"/>
          <w:lang w:eastAsia="en-US"/>
        </w:rPr>
        <w:t xml:space="preserve"> за электроэнергию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F12B5">
        <w:rPr>
          <w:rFonts w:eastAsia="Calibri"/>
          <w:sz w:val="24"/>
          <w:szCs w:val="24"/>
          <w:lang w:eastAsia="en-US"/>
        </w:rPr>
        <w:t>– 4 500 руб.;</w:t>
      </w:r>
    </w:p>
    <w:p w:rsidR="00FF12B5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FF12B5">
        <w:rPr>
          <w:rFonts w:eastAsia="Calibri"/>
          <w:sz w:val="24"/>
          <w:szCs w:val="24"/>
          <w:lang w:eastAsia="en-US"/>
        </w:rPr>
        <w:t>обязательства перед бюджетом по НДС</w:t>
      </w:r>
      <w:r>
        <w:rPr>
          <w:rFonts w:eastAsia="Calibri"/>
          <w:sz w:val="24"/>
          <w:szCs w:val="24"/>
          <w:lang w:eastAsia="en-US"/>
        </w:rPr>
        <w:t xml:space="preserve"> – 45 000 руб.;</w:t>
      </w:r>
    </w:p>
    <w:p w:rsidR="00FF12B5" w:rsidRPr="004C71BF" w:rsidRDefault="00FF12B5" w:rsidP="000C78F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п</w:t>
      </w:r>
      <w:r w:rsidRPr="00FF12B5">
        <w:rPr>
          <w:rFonts w:eastAsia="Calibri"/>
          <w:sz w:val="24"/>
          <w:szCs w:val="24"/>
          <w:lang w:eastAsia="en-US"/>
        </w:rPr>
        <w:t>огашен</w:t>
      </w:r>
      <w:r>
        <w:rPr>
          <w:rFonts w:eastAsia="Calibri"/>
          <w:sz w:val="24"/>
          <w:szCs w:val="24"/>
          <w:lang w:eastAsia="en-US"/>
        </w:rPr>
        <w:t>ие</w:t>
      </w:r>
      <w:r w:rsidRPr="00FF12B5">
        <w:rPr>
          <w:rFonts w:eastAsia="Calibri"/>
          <w:sz w:val="24"/>
          <w:szCs w:val="24"/>
          <w:lang w:eastAsia="en-US"/>
        </w:rPr>
        <w:t xml:space="preserve"> долгосрочн</w:t>
      </w:r>
      <w:r>
        <w:rPr>
          <w:rFonts w:eastAsia="Calibri"/>
          <w:sz w:val="24"/>
          <w:szCs w:val="24"/>
          <w:lang w:eastAsia="en-US"/>
        </w:rPr>
        <w:t>ого</w:t>
      </w:r>
      <w:r w:rsidRPr="00FF12B5">
        <w:rPr>
          <w:rFonts w:eastAsia="Calibri"/>
          <w:sz w:val="24"/>
          <w:szCs w:val="24"/>
          <w:lang w:eastAsia="en-US"/>
        </w:rPr>
        <w:t xml:space="preserve"> кредит</w:t>
      </w:r>
      <w:r>
        <w:rPr>
          <w:rFonts w:eastAsia="Calibri"/>
          <w:sz w:val="24"/>
          <w:szCs w:val="24"/>
          <w:lang w:eastAsia="en-US"/>
        </w:rPr>
        <w:t>а – 550 000 руб.</w:t>
      </w:r>
    </w:p>
    <w:p w:rsidR="004C71BF" w:rsidRDefault="00C345FB" w:rsidP="004C7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4C71BF" w:rsidRPr="004C71BF">
        <w:rPr>
          <w:rFonts w:eastAsia="Calibri"/>
          <w:sz w:val="24"/>
          <w:szCs w:val="24"/>
          <w:lang w:eastAsia="en-US"/>
        </w:rPr>
        <w:t xml:space="preserve">Составить бухгалтерские записи по произведенным операциям по расчетному счету в </w:t>
      </w:r>
      <w:r w:rsidRPr="00C345FB">
        <w:rPr>
          <w:rFonts w:eastAsia="Calibri"/>
          <w:sz w:val="24"/>
          <w:szCs w:val="24"/>
          <w:lang w:eastAsia="en-US"/>
        </w:rPr>
        <w:t>банке ВТБ (ПАО)</w:t>
      </w:r>
      <w:r w:rsidR="004C71BF" w:rsidRPr="004C71BF">
        <w:rPr>
          <w:rFonts w:eastAsia="Calibri"/>
          <w:sz w:val="24"/>
          <w:szCs w:val="24"/>
          <w:lang w:eastAsia="en-US"/>
        </w:rPr>
        <w:t xml:space="preserve"> и определить остаток денежных средств на расчетном счете.</w:t>
      </w:r>
    </w:p>
    <w:p w:rsidR="00F470C8" w:rsidRPr="004C71BF" w:rsidRDefault="00F470C8" w:rsidP="00F470C8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center"/>
              <w:rPr>
                <w:sz w:val="24"/>
                <w:szCs w:val="24"/>
              </w:rPr>
            </w:pPr>
            <w:r w:rsidRPr="004C71BF">
              <w:rPr>
                <w:sz w:val="24"/>
                <w:szCs w:val="24"/>
              </w:rPr>
              <w:t>Кредит</w:t>
            </w: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4C71BF" w:rsidRPr="004C71BF" w:rsidTr="00221F8B">
        <w:tc>
          <w:tcPr>
            <w:tcW w:w="5812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C71BF" w:rsidRPr="004C71BF" w:rsidRDefault="004C71BF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  <w:tr w:rsidR="00221F8B" w:rsidRPr="004C71BF" w:rsidTr="00221F8B">
        <w:tc>
          <w:tcPr>
            <w:tcW w:w="5812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8B" w:rsidRPr="004C71BF" w:rsidRDefault="00221F8B" w:rsidP="004C71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71BF" w:rsidRPr="00803F43" w:rsidRDefault="004C71BF" w:rsidP="004C71BF">
      <w:pPr>
        <w:ind w:firstLine="708"/>
        <w:jc w:val="both"/>
        <w:rPr>
          <w:sz w:val="24"/>
          <w:szCs w:val="24"/>
        </w:rPr>
      </w:pPr>
    </w:p>
    <w:p w:rsidR="00F470C8" w:rsidRPr="003C6AA0" w:rsidRDefault="00F470C8" w:rsidP="003C6A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6AA0">
        <w:rPr>
          <w:rFonts w:eastAsia="Calibri"/>
          <w:sz w:val="24"/>
          <w:szCs w:val="24"/>
          <w:lang w:eastAsia="en-US"/>
        </w:rPr>
        <w:t xml:space="preserve">2.Заполнить платежное поручение на перечисление денежных средств </w:t>
      </w:r>
      <w:proofErr w:type="spellStart"/>
      <w:r w:rsidRPr="003C6AA0">
        <w:rPr>
          <w:rFonts w:eastAsia="Calibri"/>
          <w:sz w:val="24"/>
          <w:szCs w:val="24"/>
          <w:lang w:eastAsia="en-US"/>
        </w:rPr>
        <w:t>горэлектросети</w:t>
      </w:r>
      <w:proofErr w:type="spellEnd"/>
      <w:r w:rsidRPr="003C6AA0">
        <w:rPr>
          <w:rFonts w:eastAsia="Calibri"/>
          <w:sz w:val="24"/>
          <w:szCs w:val="24"/>
          <w:lang w:eastAsia="en-US"/>
        </w:rPr>
        <w:t xml:space="preserve"> в сумме 4 500 руб. за электроэнергию (приложение 2).</w:t>
      </w:r>
    </w:p>
    <w:p w:rsidR="00F470C8" w:rsidRPr="003C6AA0" w:rsidRDefault="00F470C8" w:rsidP="003C6AA0">
      <w:pPr>
        <w:pStyle w:val="a5"/>
        <w:kinsoku w:val="0"/>
        <w:overflowPunct w:val="0"/>
        <w:ind w:left="771"/>
        <w:rPr>
          <w:spacing w:val="-1"/>
        </w:rPr>
      </w:pPr>
      <w:r w:rsidRPr="003C6AA0">
        <w:rPr>
          <w:spacing w:val="-1"/>
        </w:rPr>
        <w:t>Реквизиты</w:t>
      </w:r>
      <w:r w:rsidRPr="003C6AA0">
        <w:t xml:space="preserve"> </w:t>
      </w:r>
      <w:r w:rsidRPr="003C6AA0">
        <w:rPr>
          <w:spacing w:val="-1"/>
        </w:rPr>
        <w:t>организации:</w:t>
      </w:r>
    </w:p>
    <w:p w:rsidR="00F470C8" w:rsidRPr="003C6AA0" w:rsidRDefault="003C6AA0" w:rsidP="003C6AA0">
      <w:pPr>
        <w:pStyle w:val="a5"/>
        <w:kinsoku w:val="0"/>
        <w:overflowPunct w:val="0"/>
        <w:ind w:right="-1"/>
        <w:rPr>
          <w:spacing w:val="-3"/>
        </w:rPr>
      </w:pPr>
      <w:r w:rsidRPr="003C6AA0">
        <w:rPr>
          <w:spacing w:val="-1"/>
        </w:rPr>
        <w:t>1)</w:t>
      </w:r>
      <w:r>
        <w:rPr>
          <w:spacing w:val="-1"/>
        </w:rPr>
        <w:t xml:space="preserve"> </w:t>
      </w:r>
      <w:r w:rsidR="00F470C8" w:rsidRPr="003C6AA0">
        <w:rPr>
          <w:spacing w:val="-1"/>
        </w:rPr>
        <w:t>Название организации</w:t>
      </w:r>
      <w:r w:rsidR="00F470C8" w:rsidRPr="003C6AA0">
        <w:rPr>
          <w:spacing w:val="-2"/>
        </w:rPr>
        <w:t xml:space="preserve"> </w:t>
      </w:r>
      <w:r w:rsidR="00F470C8" w:rsidRPr="003C6AA0">
        <w:t xml:space="preserve">полное: </w:t>
      </w:r>
      <w:r w:rsidR="00F470C8" w:rsidRPr="003C6AA0">
        <w:t>ООО «</w:t>
      </w:r>
      <w:r w:rsidR="00F470C8" w:rsidRPr="003C6AA0">
        <w:rPr>
          <w:shd w:val="clear" w:color="auto" w:fill="FFFFFF"/>
        </w:rPr>
        <w:t>Транспортно-экспедиционная компания</w:t>
      </w:r>
      <w:r w:rsidR="00F470C8" w:rsidRPr="003C6AA0">
        <w:rPr>
          <w:shd w:val="clear" w:color="auto" w:fill="FFFFFF"/>
        </w:rPr>
        <w:t>»</w:t>
      </w:r>
      <w:r w:rsidR="00F470C8" w:rsidRPr="003C6AA0">
        <w:rPr>
          <w:shd w:val="clear" w:color="auto" w:fill="FFFFFF"/>
        </w:rPr>
        <w:t xml:space="preserve"> </w:t>
      </w:r>
      <w:r w:rsidR="00F470C8" w:rsidRPr="003C6AA0">
        <w:rPr>
          <w:color w:val="5B5B5B"/>
          <w:shd w:val="clear" w:color="auto" w:fill="FFFFFF"/>
        </w:rPr>
        <w:br/>
      </w:r>
      <w:r w:rsidR="00F470C8" w:rsidRPr="003C6AA0">
        <w:rPr>
          <w:spacing w:val="-1"/>
        </w:rPr>
        <w:t>Название организации</w:t>
      </w:r>
      <w:r w:rsidR="00F470C8" w:rsidRPr="003C6AA0">
        <w:rPr>
          <w:spacing w:val="-2"/>
        </w:rPr>
        <w:t xml:space="preserve"> </w:t>
      </w:r>
      <w:r w:rsidR="00F470C8" w:rsidRPr="003C6AA0">
        <w:rPr>
          <w:spacing w:val="-1"/>
        </w:rPr>
        <w:t>сокращенное:</w:t>
      </w:r>
      <w:r w:rsidR="00F470C8" w:rsidRPr="003C6AA0">
        <w:rPr>
          <w:spacing w:val="-1"/>
        </w:rPr>
        <w:t xml:space="preserve"> </w:t>
      </w:r>
      <w:r w:rsidR="00F470C8" w:rsidRPr="003C6AA0">
        <w:t>ОО</w:t>
      </w:r>
      <w:r w:rsidR="00F470C8" w:rsidRPr="003C6AA0">
        <w:t>О</w:t>
      </w:r>
      <w:r w:rsidR="00F470C8" w:rsidRPr="003C6AA0">
        <w:rPr>
          <w:spacing w:val="3"/>
        </w:rPr>
        <w:t xml:space="preserve"> </w:t>
      </w:r>
      <w:r w:rsidR="00F470C8" w:rsidRPr="003C6AA0">
        <w:rPr>
          <w:spacing w:val="-1"/>
        </w:rPr>
        <w:t>«</w:t>
      </w:r>
      <w:r w:rsidR="00F470C8" w:rsidRPr="003C6AA0">
        <w:rPr>
          <w:spacing w:val="-1"/>
        </w:rPr>
        <w:t>ТЭК</w:t>
      </w:r>
      <w:r w:rsidR="00F470C8" w:rsidRPr="003C6AA0">
        <w:rPr>
          <w:spacing w:val="-1"/>
        </w:rPr>
        <w:t>»</w:t>
      </w:r>
      <w:r w:rsidR="00F470C8" w:rsidRPr="003C6AA0">
        <w:rPr>
          <w:spacing w:val="-6"/>
        </w:rPr>
        <w:t xml:space="preserve"> </w:t>
      </w:r>
      <w:r w:rsidR="00F470C8" w:rsidRPr="003C6AA0">
        <w:rPr>
          <w:spacing w:val="-1"/>
        </w:rPr>
        <w:t>Адрес:</w:t>
      </w:r>
      <w:r w:rsidR="00F470C8" w:rsidRPr="003C6AA0">
        <w:t xml:space="preserve"> г. Ставрополь,</w:t>
      </w:r>
      <w:r w:rsidR="00F470C8" w:rsidRPr="003C6AA0">
        <w:rPr>
          <w:spacing w:val="2"/>
        </w:rPr>
        <w:t xml:space="preserve"> </w:t>
      </w:r>
      <w:r w:rsidR="00F470C8" w:rsidRPr="003C6AA0">
        <w:rPr>
          <w:spacing w:val="-3"/>
        </w:rPr>
        <w:t xml:space="preserve">ул. </w:t>
      </w:r>
      <w:r w:rsidR="00F470C8" w:rsidRPr="003C6AA0">
        <w:rPr>
          <w:spacing w:val="-1"/>
        </w:rPr>
        <w:t>Промышленная,</w:t>
      </w:r>
      <w:r w:rsidR="00F470C8" w:rsidRPr="003C6AA0">
        <w:t xml:space="preserve"> 16</w:t>
      </w:r>
      <w:r w:rsidR="00F470C8" w:rsidRPr="003C6AA0">
        <w:t>.</w:t>
      </w:r>
    </w:p>
    <w:p w:rsidR="00F470C8" w:rsidRPr="003C6AA0" w:rsidRDefault="00F470C8" w:rsidP="003C6AA0">
      <w:pPr>
        <w:pStyle w:val="a5"/>
        <w:kinsoku w:val="0"/>
        <w:overflowPunct w:val="0"/>
        <w:ind w:right="147"/>
        <w:rPr>
          <w:spacing w:val="-1"/>
        </w:rPr>
      </w:pPr>
      <w:r w:rsidRPr="003C6AA0">
        <w:rPr>
          <w:spacing w:val="-1"/>
        </w:rPr>
        <w:t xml:space="preserve">Основной вид деятельности: деятельность автомобильного грузового транспорта и услуги по перевозкам. </w:t>
      </w:r>
    </w:p>
    <w:p w:rsidR="00F470C8" w:rsidRPr="003C6AA0" w:rsidRDefault="00F470C8" w:rsidP="003C6AA0">
      <w:pPr>
        <w:pStyle w:val="a5"/>
        <w:kinsoku w:val="0"/>
        <w:overflowPunct w:val="0"/>
        <w:ind w:right="147"/>
        <w:rPr>
          <w:spacing w:val="-1"/>
        </w:rPr>
      </w:pPr>
      <w:r w:rsidRPr="003C6AA0">
        <w:rPr>
          <w:spacing w:val="-1"/>
        </w:rPr>
        <w:t>Обслуживающий</w:t>
      </w:r>
      <w:r w:rsidRPr="003C6AA0">
        <w:t xml:space="preserve"> </w:t>
      </w:r>
      <w:r w:rsidRPr="003C6AA0">
        <w:rPr>
          <w:spacing w:val="-1"/>
        </w:rPr>
        <w:t>банк:</w:t>
      </w:r>
      <w:r w:rsidRPr="003C6AA0">
        <w:rPr>
          <w:spacing w:val="93"/>
        </w:rPr>
        <w:t xml:space="preserve"> </w:t>
      </w:r>
      <w:r w:rsidRPr="003C6AA0">
        <w:rPr>
          <w:spacing w:val="-1"/>
        </w:rPr>
        <w:t>АО</w:t>
      </w:r>
      <w:r w:rsidRPr="003C6AA0">
        <w:rPr>
          <w:spacing w:val="4"/>
        </w:rPr>
        <w:t xml:space="preserve"> </w:t>
      </w:r>
      <w:r w:rsidRPr="003C6AA0">
        <w:rPr>
          <w:spacing w:val="-1"/>
        </w:rPr>
        <w:t>«</w:t>
      </w:r>
      <w:proofErr w:type="spellStart"/>
      <w:r w:rsidRPr="003C6AA0">
        <w:rPr>
          <w:spacing w:val="-1"/>
        </w:rPr>
        <w:t>Россельхозбанк</w:t>
      </w:r>
      <w:proofErr w:type="spellEnd"/>
      <w:r w:rsidRPr="003C6AA0">
        <w:rPr>
          <w:spacing w:val="-1"/>
        </w:rPr>
        <w:t>»</w:t>
      </w:r>
      <w:r w:rsidRPr="003C6AA0">
        <w:rPr>
          <w:spacing w:val="-8"/>
        </w:rPr>
        <w:t xml:space="preserve"> </w:t>
      </w:r>
      <w:r w:rsidRPr="003C6AA0">
        <w:t xml:space="preserve">г. </w:t>
      </w:r>
      <w:r w:rsidRPr="003C6AA0">
        <w:rPr>
          <w:spacing w:val="-1"/>
        </w:rPr>
        <w:t>Ставрополь</w:t>
      </w:r>
      <w:r w:rsidRPr="003C6AA0">
        <w:rPr>
          <w:spacing w:val="-1"/>
        </w:rPr>
        <w:t>.</w:t>
      </w:r>
    </w:p>
    <w:p w:rsidR="00F470C8" w:rsidRPr="003C6AA0" w:rsidRDefault="00F470C8" w:rsidP="003C6AA0">
      <w:pPr>
        <w:pStyle w:val="a5"/>
        <w:kinsoku w:val="0"/>
        <w:overflowPunct w:val="0"/>
        <w:ind w:right="147"/>
        <w:rPr>
          <w:spacing w:val="-1"/>
        </w:rPr>
      </w:pPr>
      <w:r w:rsidRPr="003C6AA0">
        <w:rPr>
          <w:spacing w:val="-1"/>
        </w:rPr>
        <w:t>Расчетный</w:t>
      </w:r>
      <w:r w:rsidRPr="003C6AA0">
        <w:t xml:space="preserve"> </w:t>
      </w:r>
      <w:r w:rsidRPr="003C6AA0">
        <w:rPr>
          <w:spacing w:val="-1"/>
        </w:rPr>
        <w:t>счет:</w:t>
      </w:r>
      <w:r w:rsidRPr="003C6AA0">
        <w:t xml:space="preserve"> 12345678909876543210</w:t>
      </w:r>
      <w:r w:rsidRPr="003C6AA0">
        <w:t>.</w:t>
      </w:r>
      <w:r w:rsidRPr="003C6AA0">
        <w:t xml:space="preserve"> </w:t>
      </w:r>
      <w:r w:rsidRPr="003C6AA0">
        <w:rPr>
          <w:spacing w:val="-1"/>
        </w:rPr>
        <w:t>Корсчет:</w:t>
      </w:r>
      <w:r w:rsidRPr="003C6AA0">
        <w:rPr>
          <w:spacing w:val="65"/>
        </w:rPr>
        <w:t xml:space="preserve"> </w:t>
      </w:r>
      <w:r w:rsidRPr="003C6AA0">
        <w:t xml:space="preserve">30101810700000000555 в РКЦ </w:t>
      </w:r>
      <w:r w:rsidRPr="003C6AA0">
        <w:rPr>
          <w:spacing w:val="-1"/>
        </w:rPr>
        <w:t xml:space="preserve">ЦБ </w:t>
      </w:r>
    </w:p>
    <w:p w:rsidR="00F470C8" w:rsidRPr="003C6AA0" w:rsidRDefault="00F470C8" w:rsidP="003C6AA0">
      <w:pPr>
        <w:pStyle w:val="a5"/>
        <w:kinsoku w:val="0"/>
        <w:overflowPunct w:val="0"/>
        <w:ind w:right="147"/>
      </w:pPr>
      <w:r w:rsidRPr="003C6AA0">
        <w:rPr>
          <w:spacing w:val="-1"/>
        </w:rPr>
        <w:t>БИК:</w:t>
      </w:r>
      <w:r w:rsidRPr="003C6AA0">
        <w:t xml:space="preserve"> 040722555 </w:t>
      </w:r>
      <w:r w:rsidRPr="003C6AA0">
        <w:rPr>
          <w:spacing w:val="-1"/>
        </w:rPr>
        <w:t>ИНН:2635378653</w:t>
      </w:r>
      <w:r w:rsidRPr="003C6AA0">
        <w:t xml:space="preserve"> </w:t>
      </w:r>
      <w:r w:rsidRPr="003C6AA0">
        <w:rPr>
          <w:spacing w:val="-1"/>
        </w:rPr>
        <w:t>КПП:</w:t>
      </w:r>
      <w:r w:rsidRPr="003C6AA0">
        <w:t xml:space="preserve"> 263405698</w:t>
      </w:r>
    </w:p>
    <w:p w:rsidR="00F470C8" w:rsidRPr="003C6AA0" w:rsidRDefault="00F470C8" w:rsidP="003C6AA0">
      <w:pPr>
        <w:pStyle w:val="a5"/>
        <w:kinsoku w:val="0"/>
        <w:overflowPunct w:val="0"/>
        <w:ind w:left="3813"/>
        <w:rPr>
          <w:spacing w:val="-1"/>
        </w:rPr>
      </w:pPr>
    </w:p>
    <w:p w:rsidR="00F470C8" w:rsidRPr="003C6AA0" w:rsidRDefault="003C6AA0" w:rsidP="003C6AA0">
      <w:pPr>
        <w:pStyle w:val="a5"/>
        <w:kinsoku w:val="0"/>
        <w:overflowPunct w:val="0"/>
        <w:ind w:right="147"/>
        <w:rPr>
          <w:spacing w:val="-8"/>
        </w:rPr>
      </w:pPr>
      <w:r w:rsidRPr="003C6AA0">
        <w:rPr>
          <w:spacing w:val="-1"/>
        </w:rPr>
        <w:t>2)</w:t>
      </w:r>
      <w:r w:rsidR="00F470C8" w:rsidRPr="003C6AA0">
        <w:rPr>
          <w:spacing w:val="-1"/>
        </w:rPr>
        <w:t>АО</w:t>
      </w:r>
      <w:r w:rsidR="00F470C8" w:rsidRPr="003C6AA0">
        <w:rPr>
          <w:spacing w:val="4"/>
        </w:rPr>
        <w:t xml:space="preserve"> </w:t>
      </w:r>
      <w:r w:rsidR="00F470C8" w:rsidRPr="003C6AA0">
        <w:rPr>
          <w:spacing w:val="-1"/>
        </w:rPr>
        <w:t>«Ставропольские городские электрические сети</w:t>
      </w:r>
      <w:r w:rsidR="00F470C8" w:rsidRPr="003C6AA0">
        <w:t>»</w:t>
      </w:r>
      <w:r w:rsidR="00F470C8" w:rsidRPr="003C6AA0">
        <w:rPr>
          <w:spacing w:val="-8"/>
        </w:rPr>
        <w:t xml:space="preserve"> </w:t>
      </w:r>
    </w:p>
    <w:p w:rsidR="00F470C8" w:rsidRPr="003C6AA0" w:rsidRDefault="00F470C8" w:rsidP="003C6AA0">
      <w:pPr>
        <w:pStyle w:val="a5"/>
        <w:kinsoku w:val="0"/>
        <w:overflowPunct w:val="0"/>
        <w:ind w:right="147"/>
        <w:rPr>
          <w:spacing w:val="-1"/>
        </w:rPr>
      </w:pPr>
      <w:r w:rsidRPr="003C6AA0">
        <w:rPr>
          <w:spacing w:val="-1"/>
        </w:rPr>
        <w:t>Обслуживающий</w:t>
      </w:r>
      <w:r w:rsidRPr="003C6AA0">
        <w:t xml:space="preserve"> </w:t>
      </w:r>
      <w:r w:rsidR="003C6AA0" w:rsidRPr="003C6AA0">
        <w:rPr>
          <w:spacing w:val="-1"/>
        </w:rPr>
        <w:t xml:space="preserve">банк: ПАО «Банк </w:t>
      </w:r>
      <w:proofErr w:type="spellStart"/>
      <w:r w:rsidR="003C6AA0" w:rsidRPr="003C6AA0">
        <w:rPr>
          <w:spacing w:val="-1"/>
        </w:rPr>
        <w:t>Уралсиб</w:t>
      </w:r>
      <w:proofErr w:type="spellEnd"/>
      <w:r w:rsidR="003C6AA0" w:rsidRPr="003C6AA0">
        <w:rPr>
          <w:spacing w:val="-1"/>
        </w:rPr>
        <w:t>»</w:t>
      </w:r>
      <w:r w:rsidRPr="003C6AA0">
        <w:rPr>
          <w:spacing w:val="-5"/>
        </w:rPr>
        <w:t xml:space="preserve"> </w:t>
      </w:r>
      <w:r w:rsidRPr="003C6AA0">
        <w:t xml:space="preserve">г. </w:t>
      </w:r>
      <w:r w:rsidRPr="003C6AA0">
        <w:rPr>
          <w:spacing w:val="-1"/>
        </w:rPr>
        <w:t>Ставрополь</w:t>
      </w:r>
    </w:p>
    <w:p w:rsidR="00F470C8" w:rsidRPr="003C6AA0" w:rsidRDefault="00F470C8" w:rsidP="003C6AA0">
      <w:pPr>
        <w:pStyle w:val="a5"/>
        <w:kinsoku w:val="0"/>
        <w:overflowPunct w:val="0"/>
        <w:ind w:right="4985"/>
      </w:pPr>
      <w:r w:rsidRPr="003C6AA0">
        <w:rPr>
          <w:spacing w:val="-1"/>
        </w:rPr>
        <w:t>Расчетный</w:t>
      </w:r>
      <w:r w:rsidRPr="003C6AA0">
        <w:t xml:space="preserve"> </w:t>
      </w:r>
      <w:r w:rsidRPr="003C6AA0">
        <w:rPr>
          <w:spacing w:val="-1"/>
        </w:rPr>
        <w:t>счет:</w:t>
      </w:r>
      <w:r w:rsidRPr="003C6AA0">
        <w:rPr>
          <w:spacing w:val="1"/>
        </w:rPr>
        <w:t xml:space="preserve"> </w:t>
      </w:r>
      <w:r w:rsidRPr="003C6AA0">
        <w:t>407028101000003444555</w:t>
      </w:r>
      <w:r w:rsidRPr="003C6AA0">
        <w:rPr>
          <w:spacing w:val="29"/>
        </w:rPr>
        <w:t xml:space="preserve"> </w:t>
      </w:r>
      <w:r w:rsidRPr="003C6AA0">
        <w:rPr>
          <w:spacing w:val="-1"/>
        </w:rPr>
        <w:t>Корсчет:</w:t>
      </w:r>
      <w:r w:rsidRPr="003C6AA0">
        <w:t xml:space="preserve"> 30101810600000432123 в РКЦ </w:t>
      </w:r>
      <w:r w:rsidRPr="003C6AA0">
        <w:rPr>
          <w:spacing w:val="-1"/>
        </w:rPr>
        <w:t>ЦБ</w:t>
      </w:r>
      <w:r w:rsidRPr="003C6AA0">
        <w:rPr>
          <w:spacing w:val="26"/>
        </w:rPr>
        <w:t xml:space="preserve"> </w:t>
      </w:r>
      <w:r w:rsidRPr="003C6AA0">
        <w:rPr>
          <w:spacing w:val="-1"/>
        </w:rPr>
        <w:t>БИК:</w:t>
      </w:r>
      <w:r w:rsidRPr="003C6AA0">
        <w:t xml:space="preserve"> 44586789</w:t>
      </w:r>
    </w:p>
    <w:p w:rsidR="00F470C8" w:rsidRPr="003C6AA0" w:rsidRDefault="00F470C8" w:rsidP="003C6AA0">
      <w:pPr>
        <w:pStyle w:val="a5"/>
        <w:kinsoku w:val="0"/>
        <w:overflowPunct w:val="0"/>
      </w:pPr>
      <w:r w:rsidRPr="003C6AA0">
        <w:rPr>
          <w:spacing w:val="-1"/>
        </w:rPr>
        <w:t>ИНН:</w:t>
      </w:r>
      <w:r w:rsidRPr="003C6AA0">
        <w:t xml:space="preserve"> 2635534657</w:t>
      </w:r>
    </w:p>
    <w:p w:rsidR="00F470C8" w:rsidRPr="003C6AA0" w:rsidRDefault="00F470C8" w:rsidP="003C6AA0">
      <w:pPr>
        <w:pStyle w:val="a5"/>
        <w:kinsoku w:val="0"/>
        <w:overflowPunct w:val="0"/>
      </w:pPr>
      <w:r w:rsidRPr="003C6AA0">
        <w:rPr>
          <w:spacing w:val="-1"/>
        </w:rPr>
        <w:t>КПП:</w:t>
      </w:r>
      <w:r w:rsidRPr="003C6AA0">
        <w:t xml:space="preserve"> 263546000</w:t>
      </w:r>
    </w:p>
    <w:p w:rsidR="00F470C8" w:rsidRDefault="00F470C8" w:rsidP="003C6AA0">
      <w:pPr>
        <w:jc w:val="both"/>
        <w:rPr>
          <w:b/>
          <w:sz w:val="24"/>
          <w:szCs w:val="24"/>
        </w:rPr>
      </w:pPr>
    </w:p>
    <w:p w:rsidR="00740AFD" w:rsidRDefault="00803F43" w:rsidP="00803F43">
      <w:pPr>
        <w:ind w:firstLine="708"/>
        <w:jc w:val="both"/>
        <w:rPr>
          <w:sz w:val="24"/>
          <w:szCs w:val="24"/>
        </w:rPr>
      </w:pPr>
      <w:r w:rsidRPr="00803F43">
        <w:rPr>
          <w:b/>
          <w:sz w:val="24"/>
          <w:szCs w:val="24"/>
        </w:rPr>
        <w:t>Задание 8.</w:t>
      </w:r>
      <w:r>
        <w:rPr>
          <w:b/>
          <w:sz w:val="24"/>
          <w:szCs w:val="24"/>
        </w:rPr>
        <w:t xml:space="preserve"> </w:t>
      </w:r>
      <w:r w:rsidR="00740AFD" w:rsidRPr="00740AFD">
        <w:rPr>
          <w:sz w:val="24"/>
          <w:szCs w:val="24"/>
        </w:rPr>
        <w:t xml:space="preserve">Организация 02.03.2022 получила импортное оборудование стоимостью 10 000 $ (по курсу ЦБ РФ 91,75 руб. за $ 1 США). На следующий день она перечислила за него оплату (по курсу ЦБ РФ 103,25 руб. за $ 1 США). От другого иностранного контрагента 21.03.2022 поступило 5 000 </w:t>
      </w:r>
      <w:proofErr w:type="gramStart"/>
      <w:r w:rsidR="00740AFD" w:rsidRPr="00740AFD">
        <w:rPr>
          <w:sz w:val="24"/>
          <w:szCs w:val="24"/>
        </w:rPr>
        <w:t>$  (</w:t>
      </w:r>
      <w:proofErr w:type="gramEnd"/>
      <w:r w:rsidR="00740AFD" w:rsidRPr="00740AFD">
        <w:rPr>
          <w:sz w:val="24"/>
          <w:szCs w:val="24"/>
        </w:rPr>
        <w:t>по курсу ЦБ РФ 103,95  руб. за $ 1 США) за предоставленные  ранее услуги. На следующий день вся валютная выручка была конвертирована в рубли (по курсу ЦБ РФ 104,68   руб. за $ 1 США).  Курс ЦБ РФ на 22.03.2022 - 101,23 руб. за $ 1 США</w:t>
      </w:r>
    </w:p>
    <w:p w:rsidR="00803F43" w:rsidRPr="00803F43" w:rsidRDefault="00803F43" w:rsidP="00803F43">
      <w:pPr>
        <w:ind w:firstLine="708"/>
        <w:jc w:val="both"/>
        <w:rPr>
          <w:sz w:val="24"/>
          <w:szCs w:val="24"/>
        </w:rPr>
      </w:pPr>
      <w:r w:rsidRPr="00803F43">
        <w:rPr>
          <w:sz w:val="24"/>
          <w:szCs w:val="24"/>
        </w:rPr>
        <w:lastRenderedPageBreak/>
        <w:t xml:space="preserve">Составить бухгалтерские записи по произведенным операциям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1275"/>
        <w:gridCol w:w="1305"/>
      </w:tblGrid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Дебет</w:t>
            </w: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Кредит</w:t>
            </w: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803F43" w:rsidRPr="00803F43" w:rsidTr="00A95E4D">
        <w:tc>
          <w:tcPr>
            <w:tcW w:w="5812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03F43" w:rsidRPr="00803F43" w:rsidRDefault="00803F43" w:rsidP="00803F43">
            <w:pPr>
              <w:rPr>
                <w:sz w:val="24"/>
                <w:szCs w:val="24"/>
              </w:rPr>
            </w:pPr>
          </w:p>
        </w:tc>
      </w:tr>
      <w:tr w:rsidR="00740AFD" w:rsidRPr="00803F43" w:rsidTr="00A95E4D">
        <w:tc>
          <w:tcPr>
            <w:tcW w:w="5812" w:type="dxa"/>
          </w:tcPr>
          <w:p w:rsidR="00740AFD" w:rsidRPr="00803F43" w:rsidRDefault="00740AFD" w:rsidP="00803F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0AFD" w:rsidRPr="00803F43" w:rsidRDefault="00740AFD" w:rsidP="00803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0AFD" w:rsidRPr="00803F43" w:rsidRDefault="00740AFD" w:rsidP="00803F4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740AFD" w:rsidRPr="00803F43" w:rsidRDefault="00740AFD" w:rsidP="00803F43">
            <w:pPr>
              <w:rPr>
                <w:sz w:val="24"/>
                <w:szCs w:val="24"/>
              </w:rPr>
            </w:pPr>
          </w:p>
        </w:tc>
      </w:tr>
    </w:tbl>
    <w:p w:rsidR="009A39F9" w:rsidRPr="00803F43" w:rsidRDefault="009A39F9" w:rsidP="004C71BF">
      <w:pPr>
        <w:rPr>
          <w:sz w:val="24"/>
          <w:szCs w:val="24"/>
        </w:rPr>
      </w:pPr>
    </w:p>
    <w:p w:rsidR="009A39F9" w:rsidRDefault="009A39F9" w:rsidP="004C71BF">
      <w:pPr>
        <w:rPr>
          <w:sz w:val="24"/>
          <w:szCs w:val="24"/>
        </w:rPr>
      </w:pPr>
    </w:p>
    <w:p w:rsidR="009A39F9" w:rsidRDefault="009A39F9" w:rsidP="004C71BF">
      <w:pPr>
        <w:rPr>
          <w:sz w:val="24"/>
          <w:szCs w:val="24"/>
        </w:rPr>
      </w:pPr>
    </w:p>
    <w:p w:rsidR="009A39F9" w:rsidRDefault="009A39F9" w:rsidP="004C71BF">
      <w:pPr>
        <w:rPr>
          <w:sz w:val="24"/>
          <w:szCs w:val="24"/>
        </w:rPr>
      </w:pPr>
    </w:p>
    <w:p w:rsidR="00A03A29" w:rsidRDefault="00A03A29" w:rsidP="004C71BF">
      <w:pPr>
        <w:rPr>
          <w:sz w:val="24"/>
          <w:szCs w:val="24"/>
        </w:rPr>
      </w:pPr>
    </w:p>
    <w:p w:rsidR="00A03A29" w:rsidRDefault="00A03A29" w:rsidP="004C71BF">
      <w:pPr>
        <w:rPr>
          <w:sz w:val="24"/>
          <w:szCs w:val="24"/>
        </w:rPr>
      </w:pPr>
    </w:p>
    <w:p w:rsidR="00A03A29" w:rsidRDefault="00A03A29" w:rsidP="004C71BF">
      <w:pPr>
        <w:rPr>
          <w:sz w:val="24"/>
          <w:szCs w:val="24"/>
        </w:rPr>
      </w:pPr>
    </w:p>
    <w:p w:rsidR="00A03A29" w:rsidRDefault="00A03A29" w:rsidP="004C71BF">
      <w:pPr>
        <w:rPr>
          <w:sz w:val="24"/>
          <w:szCs w:val="24"/>
        </w:rPr>
        <w:sectPr w:rsidR="00A03A29" w:rsidSect="00221F8B"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:rsidR="00A03A29" w:rsidRPr="00C345FB" w:rsidRDefault="00A03A29" w:rsidP="004C71B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345FB">
        <w:rPr>
          <w:b/>
          <w:sz w:val="24"/>
          <w:szCs w:val="24"/>
        </w:rPr>
        <w:t xml:space="preserve">  </w:t>
      </w:r>
      <w:r w:rsidR="00C345FB" w:rsidRPr="00C345FB">
        <w:rPr>
          <w:b/>
          <w:sz w:val="24"/>
          <w:szCs w:val="24"/>
        </w:rPr>
        <w:t>Приложение 1</w:t>
      </w:r>
    </w:p>
    <w:p w:rsidR="00A03A29" w:rsidRPr="00A03A29" w:rsidRDefault="00A03A29" w:rsidP="00A03A29">
      <w:pPr>
        <w:autoSpaceDE w:val="0"/>
        <w:autoSpaceDN w:val="0"/>
        <w:rPr>
          <w:sz w:val="22"/>
          <w:szCs w:val="22"/>
        </w:rPr>
      </w:pPr>
    </w:p>
    <w:tbl>
      <w:tblPr>
        <w:tblW w:w="7099" w:type="dxa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A03A29" w:rsidRPr="00A03A29" w:rsidTr="00A95E4D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A03A29" w:rsidRPr="00A03A29" w:rsidRDefault="00A03A29" w:rsidP="00A03A29">
            <w:pPr>
              <w:tabs>
                <w:tab w:val="right" w:pos="1276"/>
              </w:tabs>
              <w:autoSpaceDE w:val="0"/>
              <w:autoSpaceDN w:val="0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Касса за </w:t>
            </w:r>
            <w:r w:rsidRPr="00A03A29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:rsidR="00A03A29" w:rsidRPr="00A03A29" w:rsidRDefault="00A03A29" w:rsidP="00A03A29">
            <w:pPr>
              <w:tabs>
                <w:tab w:val="right" w:pos="1214"/>
              </w:tabs>
              <w:autoSpaceDE w:val="0"/>
              <w:autoSpaceDN w:val="0"/>
              <w:ind w:right="79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 г.</w:t>
            </w:r>
            <w:r w:rsidRPr="00A03A29"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03A29" w:rsidRPr="00A03A29" w:rsidRDefault="00A03A29" w:rsidP="00A03A29">
      <w:pPr>
        <w:autoSpaceDE w:val="0"/>
        <w:autoSpaceDN w:val="0"/>
        <w:rPr>
          <w:sz w:val="22"/>
          <w:szCs w:val="22"/>
        </w:rPr>
      </w:pPr>
    </w:p>
    <w:tbl>
      <w:tblPr>
        <w:tblW w:w="1568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A03A29" w:rsidRPr="00A03A29" w:rsidTr="00A95E4D">
        <w:tc>
          <w:tcPr>
            <w:tcW w:w="33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Номер доку-</w:t>
            </w:r>
            <w:r w:rsidRPr="00A03A29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Номер </w:t>
            </w:r>
            <w:proofErr w:type="spellStart"/>
            <w:r w:rsidRPr="00A03A29">
              <w:rPr>
                <w:sz w:val="22"/>
                <w:szCs w:val="22"/>
              </w:rPr>
              <w:t>корреспонди</w:t>
            </w:r>
            <w:proofErr w:type="spellEnd"/>
            <w:r w:rsidRPr="00A03A29">
              <w:rPr>
                <w:sz w:val="22"/>
                <w:szCs w:val="22"/>
              </w:rPr>
              <w:t>-</w:t>
            </w:r>
            <w:r w:rsidRPr="00A03A29">
              <w:rPr>
                <w:sz w:val="22"/>
                <w:szCs w:val="22"/>
              </w:rPr>
              <w:br/>
            </w:r>
            <w:proofErr w:type="spellStart"/>
            <w:r w:rsidRPr="00A03A29">
              <w:rPr>
                <w:sz w:val="22"/>
                <w:szCs w:val="22"/>
              </w:rPr>
              <w:t>рующего</w:t>
            </w:r>
            <w:proofErr w:type="spellEnd"/>
            <w:r w:rsidRPr="00A03A29">
              <w:rPr>
                <w:sz w:val="22"/>
                <w:szCs w:val="22"/>
              </w:rPr>
              <w:t xml:space="preserve"> счета, </w:t>
            </w:r>
            <w:proofErr w:type="spellStart"/>
            <w:r w:rsidRPr="00A03A29">
              <w:rPr>
                <w:sz w:val="22"/>
                <w:szCs w:val="22"/>
              </w:rPr>
              <w:t>субсчета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Приход, </w:t>
            </w:r>
            <w:r w:rsidRPr="00A03A29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Расход, </w:t>
            </w:r>
            <w:r w:rsidRPr="00A03A29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Номер доку-</w:t>
            </w:r>
            <w:r w:rsidRPr="00A03A29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Номер </w:t>
            </w:r>
            <w:proofErr w:type="spellStart"/>
            <w:r w:rsidRPr="00A03A29">
              <w:rPr>
                <w:sz w:val="22"/>
                <w:szCs w:val="22"/>
              </w:rPr>
              <w:t>корреспонди</w:t>
            </w:r>
            <w:proofErr w:type="spellEnd"/>
            <w:r w:rsidRPr="00A03A29">
              <w:rPr>
                <w:sz w:val="22"/>
                <w:szCs w:val="22"/>
              </w:rPr>
              <w:t>-</w:t>
            </w:r>
            <w:r w:rsidRPr="00A03A29">
              <w:rPr>
                <w:sz w:val="22"/>
                <w:szCs w:val="22"/>
              </w:rPr>
              <w:br/>
            </w:r>
            <w:proofErr w:type="spellStart"/>
            <w:r w:rsidRPr="00A03A29">
              <w:rPr>
                <w:sz w:val="22"/>
                <w:szCs w:val="22"/>
              </w:rPr>
              <w:t>рующего</w:t>
            </w:r>
            <w:proofErr w:type="spellEnd"/>
            <w:r w:rsidRPr="00A03A29">
              <w:rPr>
                <w:sz w:val="22"/>
                <w:szCs w:val="22"/>
              </w:rPr>
              <w:t xml:space="preserve"> счета, </w:t>
            </w:r>
            <w:proofErr w:type="spellStart"/>
            <w:r w:rsidRPr="00A03A29">
              <w:rPr>
                <w:sz w:val="22"/>
                <w:szCs w:val="22"/>
              </w:rPr>
              <w:t>субсчета</w:t>
            </w:r>
            <w:proofErr w:type="spellEnd"/>
          </w:p>
        </w:tc>
        <w:tc>
          <w:tcPr>
            <w:tcW w:w="1519" w:type="dxa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Приход, </w:t>
            </w:r>
            <w:r w:rsidRPr="00A03A29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 xml:space="preserve">Расход, </w:t>
            </w:r>
            <w:r w:rsidRPr="00A03A29">
              <w:rPr>
                <w:sz w:val="22"/>
                <w:szCs w:val="22"/>
              </w:rPr>
              <w:br/>
              <w:t>руб. коп.</w:t>
            </w:r>
          </w:p>
        </w:tc>
      </w:tr>
      <w:tr w:rsidR="00A03A29" w:rsidRPr="00A03A29" w:rsidTr="00A95E4D"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5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Х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Х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firstLine="400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323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Записи в кассовой книге проверил и документы в количестве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приходных и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расходных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получил.</w:t>
            </w:r>
          </w:p>
        </w:tc>
      </w:tr>
      <w:tr w:rsidR="00A03A29" w:rsidRPr="00A03A29" w:rsidTr="00A95E4D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03A29"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03A29" w:rsidRPr="00A03A29" w:rsidTr="00A95E4D">
        <w:tc>
          <w:tcPr>
            <w:tcW w:w="33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425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A03A29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03A29" w:rsidRPr="00A03A29" w:rsidRDefault="00A03A29" w:rsidP="00A03A29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A03A29" w:rsidRPr="00A03A29" w:rsidRDefault="00A03A29" w:rsidP="00A03A29">
      <w:pPr>
        <w:autoSpaceDE w:val="0"/>
        <w:autoSpaceDN w:val="0"/>
        <w:outlineLvl w:val="0"/>
        <w:rPr>
          <w:sz w:val="22"/>
          <w:szCs w:val="22"/>
        </w:rPr>
      </w:pPr>
      <w:r w:rsidRPr="00A03A29">
        <w:rPr>
          <w:sz w:val="22"/>
          <w:szCs w:val="22"/>
        </w:rPr>
        <w:t xml:space="preserve"> </w:t>
      </w:r>
    </w:p>
    <w:p w:rsidR="00A03A29" w:rsidRDefault="00A03A29" w:rsidP="004C71BF">
      <w:pPr>
        <w:rPr>
          <w:sz w:val="24"/>
          <w:szCs w:val="24"/>
        </w:rPr>
        <w:sectPr w:rsidR="00A03A29" w:rsidSect="00A03A29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C345FB" w:rsidRPr="00C345FB" w:rsidRDefault="00C345FB" w:rsidP="00C345FB">
      <w:pPr>
        <w:autoSpaceDE w:val="0"/>
        <w:autoSpaceDN w:val="0"/>
        <w:spacing w:after="240"/>
        <w:ind w:left="8051"/>
        <w:jc w:val="right"/>
        <w:rPr>
          <w:b/>
          <w:sz w:val="24"/>
          <w:szCs w:val="24"/>
        </w:rPr>
      </w:pPr>
      <w:r w:rsidRPr="00C345FB">
        <w:rPr>
          <w:b/>
          <w:sz w:val="24"/>
          <w:szCs w:val="24"/>
        </w:rPr>
        <w:lastRenderedPageBreak/>
        <w:t>Приложение 2</w:t>
      </w:r>
    </w:p>
    <w:p w:rsidR="00C345FB" w:rsidRPr="00C345FB" w:rsidRDefault="00C345FB" w:rsidP="00C345FB">
      <w:pPr>
        <w:autoSpaceDE w:val="0"/>
        <w:autoSpaceDN w:val="0"/>
        <w:spacing w:after="240"/>
        <w:ind w:left="8051"/>
        <w:rPr>
          <w:sz w:val="16"/>
          <w:szCs w:val="16"/>
        </w:rPr>
      </w:pPr>
      <w:r w:rsidRPr="00C345FB">
        <w:rPr>
          <w:sz w:val="16"/>
          <w:szCs w:val="16"/>
        </w:rPr>
        <w:t>Приложение 2</w:t>
      </w:r>
      <w:r w:rsidRPr="00C345FB">
        <w:rPr>
          <w:sz w:val="16"/>
          <w:szCs w:val="16"/>
        </w:rPr>
        <w:br/>
        <w:t>к Положению Банка России</w:t>
      </w:r>
      <w:r w:rsidRPr="00C345FB">
        <w:rPr>
          <w:sz w:val="16"/>
          <w:szCs w:val="16"/>
        </w:rPr>
        <w:br/>
        <w:t>от 29 июня 2021 года № 762-П</w:t>
      </w:r>
      <w:r w:rsidRPr="00C345FB">
        <w:rPr>
          <w:sz w:val="16"/>
          <w:szCs w:val="16"/>
        </w:rPr>
        <w:br/>
        <w:t>«О правилах осуществления перевода денежных средств»</w:t>
      </w:r>
    </w:p>
    <w:p w:rsidR="00C345FB" w:rsidRPr="00C345FB" w:rsidRDefault="00C345FB" w:rsidP="00C345FB">
      <w:pPr>
        <w:autoSpaceDE w:val="0"/>
        <w:autoSpaceDN w:val="0"/>
        <w:spacing w:after="240"/>
        <w:ind w:left="8051"/>
        <w:jc w:val="right"/>
      </w:pPr>
      <w:r w:rsidRPr="00C345FB">
        <w:rPr>
          <w:lang w:val="en-US"/>
        </w:rPr>
        <w:t>(</w:t>
      </w:r>
      <w:proofErr w:type="spellStart"/>
      <w:r w:rsidRPr="00C345FB">
        <w:rPr>
          <w:lang w:val="en-US"/>
        </w:rPr>
        <w:t>форма</w:t>
      </w:r>
      <w:proofErr w:type="spellEnd"/>
      <w:r w:rsidRPr="00C345FB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  <w:r w:rsidRPr="00C345FB">
              <w:t>0401060</w:t>
            </w:r>
          </w:p>
        </w:tc>
      </w:tr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345FB">
              <w:rPr>
                <w:sz w:val="16"/>
                <w:szCs w:val="16"/>
              </w:rPr>
              <w:t>Поступ</w:t>
            </w:r>
            <w:proofErr w:type="spellEnd"/>
            <w:r w:rsidRPr="00C345FB"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5FB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C345FB">
              <w:rPr>
                <w:sz w:val="16"/>
                <w:szCs w:val="16"/>
              </w:rPr>
              <w:t>сч</w:t>
            </w:r>
            <w:proofErr w:type="spellEnd"/>
            <w:r w:rsidRPr="00C345FB"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</w:tbl>
    <w:p w:rsidR="00C345FB" w:rsidRPr="00C345FB" w:rsidRDefault="00C345FB" w:rsidP="00C345FB">
      <w:pPr>
        <w:autoSpaceDE w:val="0"/>
        <w:autoSpaceDN w:val="0"/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ind w:left="57"/>
              <w:rPr>
                <w:b/>
                <w:bCs/>
                <w:sz w:val="24"/>
                <w:szCs w:val="24"/>
              </w:rPr>
            </w:pPr>
            <w:r w:rsidRPr="00C345FB"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5FB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5FB"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345FB" w:rsidRPr="00C345FB" w:rsidRDefault="00C345FB" w:rsidP="00C345FB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Сумма</w:t>
            </w:r>
            <w:r w:rsidRPr="00C345FB"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proofErr w:type="spellStart"/>
            <w:r w:rsidRPr="00C345FB">
              <w:t>Сч</w:t>
            </w:r>
            <w:proofErr w:type="spellEnd"/>
            <w:r w:rsidRPr="00C345FB"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proofErr w:type="spellStart"/>
            <w:r w:rsidRPr="00C345FB">
              <w:t>Сч</w:t>
            </w:r>
            <w:proofErr w:type="spellEnd"/>
            <w:r w:rsidRPr="00C345FB"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proofErr w:type="spellStart"/>
            <w:r w:rsidRPr="00C345FB">
              <w:t>Сч</w:t>
            </w:r>
            <w:proofErr w:type="spellEnd"/>
            <w:r w:rsidRPr="00C345FB"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proofErr w:type="spellStart"/>
            <w:r w:rsidRPr="00C345FB">
              <w:t>Сч</w:t>
            </w:r>
            <w:proofErr w:type="spellEnd"/>
            <w:r w:rsidRPr="00C345FB"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</w:p>
        </w:tc>
      </w:tr>
      <w:tr w:rsidR="00C345FB" w:rsidRPr="00C345FB" w:rsidTr="00A95E4D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C345FB" w:rsidRPr="00C345FB" w:rsidTr="00A95E4D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5FB" w:rsidRPr="00C345FB" w:rsidRDefault="00C345FB" w:rsidP="00C345FB">
            <w:pPr>
              <w:autoSpaceDE w:val="0"/>
              <w:autoSpaceDN w:val="0"/>
              <w:ind w:left="57"/>
            </w:pPr>
            <w:r w:rsidRPr="00C345FB">
              <w:t>Назначение платежа</w:t>
            </w:r>
          </w:p>
        </w:tc>
      </w:tr>
    </w:tbl>
    <w:p w:rsidR="00C345FB" w:rsidRPr="00C345FB" w:rsidRDefault="00C345FB" w:rsidP="00C345FB">
      <w:pPr>
        <w:tabs>
          <w:tab w:val="center" w:pos="5103"/>
          <w:tab w:val="left" w:pos="7938"/>
        </w:tabs>
        <w:autoSpaceDE w:val="0"/>
        <w:autoSpaceDN w:val="0"/>
        <w:spacing w:after="360"/>
      </w:pPr>
      <w:r w:rsidRPr="00C345FB">
        <w:tab/>
        <w:t>Подписи</w:t>
      </w:r>
      <w:r w:rsidRPr="00C345FB"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  <w:tr w:rsidR="00C345FB" w:rsidRPr="00C345FB" w:rsidTr="00A95E4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45FB" w:rsidRPr="00C345FB" w:rsidRDefault="00C345FB" w:rsidP="00C345FB">
            <w:pPr>
              <w:autoSpaceDE w:val="0"/>
              <w:autoSpaceDN w:val="0"/>
              <w:ind w:left="-28"/>
              <w:jc w:val="center"/>
            </w:pPr>
            <w:r w:rsidRPr="00C345FB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FB" w:rsidRPr="00C345FB" w:rsidRDefault="00C345FB" w:rsidP="00C345FB">
            <w:pPr>
              <w:autoSpaceDE w:val="0"/>
              <w:autoSpaceDN w:val="0"/>
              <w:jc w:val="center"/>
            </w:pPr>
          </w:p>
        </w:tc>
      </w:tr>
    </w:tbl>
    <w:p w:rsidR="00C345FB" w:rsidRPr="00C345FB" w:rsidRDefault="00C345FB" w:rsidP="00C345FB">
      <w:pPr>
        <w:autoSpaceDE w:val="0"/>
        <w:autoSpaceDN w:val="0"/>
      </w:pPr>
    </w:p>
    <w:p w:rsidR="009A39F9" w:rsidRPr="004C71BF" w:rsidRDefault="009A39F9" w:rsidP="004C71BF">
      <w:pPr>
        <w:rPr>
          <w:sz w:val="24"/>
          <w:szCs w:val="24"/>
        </w:rPr>
      </w:pPr>
    </w:p>
    <w:sectPr w:rsidR="009A39F9" w:rsidRPr="004C71BF">
      <w:headerReference w:type="default" r:id="rId4"/>
      <w:pgSz w:w="11906" w:h="16838"/>
      <w:pgMar w:top="680" w:right="567" w:bottom="567" w:left="1134" w:header="284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E9" w:rsidRDefault="003C6AA0" w:rsidP="0051328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9E"/>
    <w:rsid w:val="000C78F5"/>
    <w:rsid w:val="00221F8B"/>
    <w:rsid w:val="00394B79"/>
    <w:rsid w:val="003C6AA0"/>
    <w:rsid w:val="004C71BF"/>
    <w:rsid w:val="00511B88"/>
    <w:rsid w:val="006429D6"/>
    <w:rsid w:val="006D3472"/>
    <w:rsid w:val="00740AFD"/>
    <w:rsid w:val="007D413C"/>
    <w:rsid w:val="00803F43"/>
    <w:rsid w:val="009A39F9"/>
    <w:rsid w:val="00A03A29"/>
    <w:rsid w:val="00A91E02"/>
    <w:rsid w:val="00BA3401"/>
    <w:rsid w:val="00C345FB"/>
    <w:rsid w:val="00C6079E"/>
    <w:rsid w:val="00D05249"/>
    <w:rsid w:val="00D96227"/>
    <w:rsid w:val="00F470C8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D4FC"/>
  <w15:chartTrackingRefBased/>
  <w15:docId w15:val="{AB6EAEF2-8E6E-4FB1-89B9-8870F83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F470C8"/>
    <w:pPr>
      <w:widowControl w:val="0"/>
      <w:autoSpaceDE w:val="0"/>
      <w:autoSpaceDN w:val="0"/>
      <w:adjustRightInd w:val="0"/>
      <w:ind w:left="111"/>
    </w:pPr>
    <w:rPr>
      <w:rFonts w:eastAsiaTheme="minorEastAsi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470C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2022-10-11T07:18:00Z</dcterms:created>
  <dcterms:modified xsi:type="dcterms:W3CDTF">2022-10-11T11:47:00Z</dcterms:modified>
</cp:coreProperties>
</file>